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4" w:type="dxa"/>
        <w:tblInd w:w="-318" w:type="dxa"/>
        <w:tblLayout w:type="fixed"/>
        <w:tblLook w:val="01E0" w:firstRow="1" w:lastRow="1" w:firstColumn="1" w:lastColumn="1" w:noHBand="0" w:noVBand="0"/>
      </w:tblPr>
      <w:tblGrid>
        <w:gridCol w:w="1844"/>
        <w:gridCol w:w="8080"/>
      </w:tblGrid>
      <w:tr w:rsidR="00BD6FC0" w:rsidRPr="0038145D" w14:paraId="1A71C670" w14:textId="77777777" w:rsidTr="003D3C25">
        <w:trPr>
          <w:trHeight w:val="1985"/>
        </w:trPr>
        <w:tc>
          <w:tcPr>
            <w:tcW w:w="1844" w:type="dxa"/>
            <w:shd w:val="clear" w:color="auto" w:fill="auto"/>
            <w:vAlign w:val="center"/>
          </w:tcPr>
          <w:p w14:paraId="4A23C025" w14:textId="77777777" w:rsidR="00BD6FC0" w:rsidRPr="0038145D" w:rsidRDefault="00BD6FC0" w:rsidP="003D3C25">
            <w:pPr>
              <w:jc w:val="center"/>
              <w:rPr>
                <w:b/>
                <w:szCs w:val="28"/>
              </w:rPr>
            </w:pPr>
            <w:r w:rsidRPr="008F0025">
              <w:rPr>
                <w:noProof/>
                <w:szCs w:val="28"/>
                <w:lang w:val="en-US"/>
              </w:rPr>
              <w:drawing>
                <wp:inline distT="0" distB="0" distL="0" distR="0" wp14:anchorId="14ED8DFA" wp14:editId="786C5B0D">
                  <wp:extent cx="695325" cy="952500"/>
                  <wp:effectExtent l="0" t="0" r="0" b="0"/>
                  <wp:docPr id="1" name="Picture 1" descr="logo c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noRot="1" noChangeAspect="1" noEditPoints="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952500"/>
                          </a:xfrm>
                          <a:prstGeom prst="rect">
                            <a:avLst/>
                          </a:prstGeom>
                          <a:noFill/>
                          <a:ln>
                            <a:noFill/>
                          </a:ln>
                        </pic:spPr>
                      </pic:pic>
                    </a:graphicData>
                  </a:graphic>
                </wp:inline>
              </w:drawing>
            </w:r>
          </w:p>
        </w:tc>
        <w:tc>
          <w:tcPr>
            <w:tcW w:w="8080" w:type="dxa"/>
            <w:shd w:val="clear" w:color="auto" w:fill="auto"/>
          </w:tcPr>
          <w:p w14:paraId="588F1F96" w14:textId="77777777" w:rsidR="00BD6FC0" w:rsidRPr="00565684" w:rsidRDefault="00BD6FC0" w:rsidP="003D3C25">
            <w:pPr>
              <w:spacing w:after="120"/>
              <w:ind w:left="-23"/>
              <w:jc w:val="center"/>
              <w:rPr>
                <w:rFonts w:ascii="Arial" w:hAnsi="Arial" w:cs="Arial"/>
                <w:b/>
                <w:color w:val="003296"/>
                <w:sz w:val="32"/>
                <w:szCs w:val="32"/>
              </w:rPr>
            </w:pPr>
            <w:r w:rsidRPr="00565684">
              <w:rPr>
                <w:rFonts w:ascii="Arial" w:hAnsi="Arial" w:cs="Arial"/>
                <w:b/>
                <w:color w:val="003296"/>
                <w:sz w:val="32"/>
                <w:szCs w:val="32"/>
              </w:rPr>
              <w:t>TẬP ĐOÀN ĐIỆN LỰC VIỆT NAM</w:t>
            </w:r>
          </w:p>
          <w:p w14:paraId="05BB96A9" w14:textId="77777777" w:rsidR="00BD6FC0" w:rsidRDefault="00BD6FC0" w:rsidP="003D3C25">
            <w:pPr>
              <w:tabs>
                <w:tab w:val="left" w:pos="476"/>
              </w:tabs>
              <w:jc w:val="center"/>
              <w:rPr>
                <w:b/>
                <w:bCs/>
                <w:szCs w:val="28"/>
              </w:rPr>
            </w:pPr>
            <w:r w:rsidRPr="0038145D">
              <w:rPr>
                <w:b/>
                <w:bCs/>
                <w:szCs w:val="28"/>
              </w:rPr>
              <w:t>THÔNG TIN BÁO CHÍ</w:t>
            </w:r>
          </w:p>
          <w:p w14:paraId="088F8AB8" w14:textId="77777777" w:rsidR="00BD6FC0" w:rsidRDefault="00BD6FC0" w:rsidP="003D3C25">
            <w:pPr>
              <w:rPr>
                <w:sz w:val="20"/>
                <w:szCs w:val="20"/>
              </w:rPr>
            </w:pPr>
          </w:p>
          <w:p w14:paraId="05C9669A" w14:textId="27E90651" w:rsidR="00BD6FC0" w:rsidRPr="00A103A5" w:rsidRDefault="00BD6FC0" w:rsidP="00BD6FC0">
            <w:pPr>
              <w:jc w:val="center"/>
              <w:rPr>
                <w:lang w:val="en-US"/>
              </w:rPr>
            </w:pPr>
            <w:r w:rsidRPr="00FE753D">
              <w:rPr>
                <w:i/>
                <w:szCs w:val="28"/>
                <w:lang w:val="vi-VN"/>
              </w:rPr>
              <w:t xml:space="preserve">Hà Nội, ngày </w:t>
            </w:r>
            <w:r w:rsidR="00572ED1">
              <w:rPr>
                <w:i/>
                <w:szCs w:val="28"/>
                <w:lang w:val="en-US"/>
              </w:rPr>
              <w:t>28</w:t>
            </w:r>
            <w:r w:rsidRPr="00FE753D">
              <w:rPr>
                <w:i/>
                <w:szCs w:val="28"/>
                <w:lang w:val="vi-VN"/>
              </w:rPr>
              <w:t xml:space="preserve"> tháng </w:t>
            </w:r>
            <w:r w:rsidR="00572ED1">
              <w:rPr>
                <w:i/>
                <w:szCs w:val="28"/>
                <w:lang w:val="en-US"/>
              </w:rPr>
              <w:t>09</w:t>
            </w:r>
            <w:r w:rsidRPr="00FE753D">
              <w:rPr>
                <w:i/>
                <w:szCs w:val="28"/>
                <w:lang w:val="vi-VN"/>
              </w:rPr>
              <w:t xml:space="preserve"> năm 202</w:t>
            </w:r>
            <w:r w:rsidR="00572ED1">
              <w:rPr>
                <w:i/>
                <w:szCs w:val="28"/>
                <w:lang w:val="en-US"/>
              </w:rPr>
              <w:t>2</w:t>
            </w:r>
          </w:p>
        </w:tc>
      </w:tr>
    </w:tbl>
    <w:p w14:paraId="7AFB6A8A" w14:textId="77777777" w:rsidR="002D4A23" w:rsidRDefault="002D4A23" w:rsidP="003837FE">
      <w:pPr>
        <w:jc w:val="center"/>
        <w:rPr>
          <w:b/>
          <w:sz w:val="27"/>
          <w:szCs w:val="27"/>
        </w:rPr>
      </w:pPr>
    </w:p>
    <w:p w14:paraId="6C4A14D6" w14:textId="77777777" w:rsidR="002911C0" w:rsidRPr="00B25D8D" w:rsidRDefault="003837FE" w:rsidP="001350C4">
      <w:pPr>
        <w:jc w:val="center"/>
        <w:rPr>
          <w:b/>
          <w:szCs w:val="28"/>
        </w:rPr>
      </w:pPr>
      <w:r w:rsidRPr="00B25D8D">
        <w:rPr>
          <w:b/>
          <w:szCs w:val="28"/>
        </w:rPr>
        <w:t>THÔNG TIN</w:t>
      </w:r>
      <w:r w:rsidR="00A206A2" w:rsidRPr="00B25D8D">
        <w:rPr>
          <w:b/>
          <w:szCs w:val="28"/>
        </w:rPr>
        <w:t xml:space="preserve"> </w:t>
      </w:r>
      <w:r w:rsidR="00EE1506" w:rsidRPr="00B25D8D">
        <w:rPr>
          <w:b/>
          <w:szCs w:val="28"/>
        </w:rPr>
        <w:t>CẬP NHẬT</w:t>
      </w:r>
      <w:r w:rsidR="002911C0" w:rsidRPr="00B25D8D">
        <w:rPr>
          <w:b/>
          <w:szCs w:val="28"/>
        </w:rPr>
        <w:t xml:space="preserve"> </w:t>
      </w:r>
      <w:r w:rsidR="007E44C9" w:rsidRPr="00B25D8D">
        <w:rPr>
          <w:b/>
          <w:szCs w:val="28"/>
        </w:rPr>
        <w:t>ĐẾN 16 GIỜ CHIỀU NGÀY 28/9/2022</w:t>
      </w:r>
      <w:r w:rsidR="002911C0" w:rsidRPr="00B25D8D">
        <w:rPr>
          <w:b/>
          <w:szCs w:val="28"/>
        </w:rPr>
        <w:t>:</w:t>
      </w:r>
    </w:p>
    <w:p w14:paraId="05B06611" w14:textId="1889F059" w:rsidR="00985AF2" w:rsidRPr="00B25D8D" w:rsidRDefault="002911C0" w:rsidP="002911C0">
      <w:pPr>
        <w:ind w:firstLine="426"/>
        <w:jc w:val="both"/>
        <w:rPr>
          <w:b/>
          <w:szCs w:val="28"/>
        </w:rPr>
      </w:pPr>
      <w:r w:rsidRPr="00B25D8D">
        <w:rPr>
          <w:b/>
          <w:szCs w:val="28"/>
        </w:rPr>
        <w:t>-</w:t>
      </w:r>
      <w:r w:rsidR="00DD33B3" w:rsidRPr="00B25D8D">
        <w:rPr>
          <w:b/>
          <w:szCs w:val="28"/>
        </w:rPr>
        <w:t xml:space="preserve"> </w:t>
      </w:r>
      <w:r w:rsidR="00CB215E" w:rsidRPr="00B25D8D">
        <w:rPr>
          <w:b/>
          <w:szCs w:val="28"/>
        </w:rPr>
        <w:t xml:space="preserve">Đã khôi phục vận hành tất cả các đường dây và trạm </w:t>
      </w:r>
      <w:r w:rsidR="00465D73">
        <w:rPr>
          <w:b/>
          <w:szCs w:val="28"/>
        </w:rPr>
        <w:t>biến áp 110 kV, 220 kV và 500 kV</w:t>
      </w:r>
      <w:r w:rsidR="00CB215E" w:rsidRPr="00B25D8D">
        <w:rPr>
          <w:b/>
          <w:szCs w:val="28"/>
        </w:rPr>
        <w:t xml:space="preserve"> bị sự cố do bão NORU.</w:t>
      </w:r>
    </w:p>
    <w:p w14:paraId="4AB0F591" w14:textId="6E702CBE" w:rsidR="002911C0" w:rsidRPr="00B25D8D" w:rsidRDefault="00CB215E" w:rsidP="002911C0">
      <w:pPr>
        <w:ind w:firstLine="426"/>
        <w:jc w:val="both"/>
        <w:rPr>
          <w:b/>
          <w:szCs w:val="28"/>
        </w:rPr>
      </w:pPr>
      <w:r w:rsidRPr="00B25D8D">
        <w:rPr>
          <w:b/>
          <w:szCs w:val="28"/>
        </w:rPr>
        <w:t xml:space="preserve">- Sẽ khôi phục cung cấp điện cho 90% khách hàng bị </w:t>
      </w:r>
      <w:r w:rsidR="001350C4" w:rsidRPr="00B25D8D">
        <w:rPr>
          <w:b/>
          <w:szCs w:val="28"/>
        </w:rPr>
        <w:t>mất</w:t>
      </w:r>
      <w:r w:rsidRPr="00B25D8D">
        <w:rPr>
          <w:b/>
          <w:szCs w:val="28"/>
        </w:rPr>
        <w:t xml:space="preserve"> điện do ảnh hưởng bão trong ngày 28/9/2022.</w:t>
      </w:r>
    </w:p>
    <w:p w14:paraId="61582317" w14:textId="77777777" w:rsidR="002911C0" w:rsidRDefault="002911C0" w:rsidP="00A103A5">
      <w:pPr>
        <w:jc w:val="center"/>
        <w:rPr>
          <w:b/>
          <w:sz w:val="27"/>
          <w:szCs w:val="27"/>
        </w:rPr>
      </w:pPr>
    </w:p>
    <w:p w14:paraId="743D55EF" w14:textId="3F0EF486" w:rsidR="00B805C8" w:rsidRPr="004D4208" w:rsidRDefault="00894188" w:rsidP="003D0154">
      <w:pPr>
        <w:snapToGrid w:val="0"/>
        <w:spacing w:after="120" w:line="240" w:lineRule="auto"/>
        <w:ind w:firstLine="426"/>
        <w:jc w:val="both"/>
        <w:rPr>
          <w:color w:val="0A0A0A"/>
          <w:szCs w:val="28"/>
          <w:shd w:val="clear" w:color="auto" w:fill="FFFFFF"/>
        </w:rPr>
      </w:pPr>
      <w:r>
        <w:rPr>
          <w:color w:val="0A0A0A"/>
          <w:szCs w:val="28"/>
          <w:shd w:val="clear" w:color="auto" w:fill="FFFFFF"/>
        </w:rPr>
        <w:t xml:space="preserve">Như đã thông tin, </w:t>
      </w:r>
      <w:r w:rsidR="00560F6F">
        <w:rPr>
          <w:color w:val="0A0A0A"/>
          <w:szCs w:val="28"/>
          <w:shd w:val="clear" w:color="auto" w:fill="FFFFFF"/>
        </w:rPr>
        <w:t xml:space="preserve">vào sáng </w:t>
      </w:r>
      <w:r w:rsidR="00320E95" w:rsidRPr="004D4208">
        <w:rPr>
          <w:color w:val="0A0A0A"/>
          <w:szCs w:val="28"/>
          <w:shd w:val="clear" w:color="auto" w:fill="FFFFFF"/>
        </w:rPr>
        <w:t>ngày 28/9</w:t>
      </w:r>
      <w:r w:rsidR="00D5445B">
        <w:rPr>
          <w:color w:val="0A0A0A"/>
          <w:szCs w:val="28"/>
          <w:shd w:val="clear" w:color="auto" w:fill="FFFFFF"/>
        </w:rPr>
        <w:t>/2022</w:t>
      </w:r>
      <w:r w:rsidR="00320E95" w:rsidRPr="004D4208">
        <w:rPr>
          <w:color w:val="0A0A0A"/>
          <w:szCs w:val="28"/>
          <w:shd w:val="clear" w:color="auto" w:fill="FFFFFF"/>
        </w:rPr>
        <w:t xml:space="preserve">, </w:t>
      </w:r>
      <w:r w:rsidR="00560F6F">
        <w:rPr>
          <w:color w:val="0A0A0A"/>
          <w:szCs w:val="28"/>
          <w:shd w:val="clear" w:color="auto" w:fill="FFFFFF"/>
        </w:rPr>
        <w:t xml:space="preserve">cơn bão </w:t>
      </w:r>
      <w:r w:rsidR="00320E95" w:rsidRPr="004D4208">
        <w:rPr>
          <w:color w:val="0A0A0A"/>
          <w:szCs w:val="28"/>
          <w:shd w:val="clear" w:color="auto" w:fill="FFFFFF"/>
        </w:rPr>
        <w:t>số 4 (NORU) đã đi vào đất liền khu vực Thừa Thiên Huế</w:t>
      </w:r>
      <w:r w:rsidR="00832EB7" w:rsidRPr="004D4208">
        <w:rPr>
          <w:color w:val="0A0A0A"/>
          <w:szCs w:val="28"/>
          <w:shd w:val="clear" w:color="auto" w:fill="FFFFFF"/>
        </w:rPr>
        <w:t xml:space="preserve"> </w:t>
      </w:r>
      <w:r w:rsidR="00320E95" w:rsidRPr="004D4208">
        <w:rPr>
          <w:color w:val="0A0A0A"/>
          <w:szCs w:val="28"/>
          <w:shd w:val="clear" w:color="auto" w:fill="FFFFFF"/>
        </w:rPr>
        <w:t>-</w:t>
      </w:r>
      <w:r w:rsidR="00832EB7" w:rsidRPr="004D4208">
        <w:rPr>
          <w:color w:val="0A0A0A"/>
          <w:szCs w:val="28"/>
          <w:shd w:val="clear" w:color="auto" w:fill="FFFFFF"/>
        </w:rPr>
        <w:t xml:space="preserve"> </w:t>
      </w:r>
      <w:r w:rsidR="00320E95" w:rsidRPr="004D4208">
        <w:rPr>
          <w:color w:val="0A0A0A"/>
          <w:szCs w:val="28"/>
          <w:shd w:val="clear" w:color="auto" w:fill="FFFFFF"/>
        </w:rPr>
        <w:t>Quảng Ngãi</w:t>
      </w:r>
      <w:r w:rsidR="00560F6F">
        <w:rPr>
          <w:color w:val="0A0A0A"/>
          <w:szCs w:val="28"/>
          <w:shd w:val="clear" w:color="auto" w:fill="FFFFFF"/>
        </w:rPr>
        <w:t xml:space="preserve"> với</w:t>
      </w:r>
      <w:r w:rsidR="000263DD">
        <w:rPr>
          <w:color w:val="0A0A0A"/>
          <w:szCs w:val="28"/>
          <w:shd w:val="clear" w:color="auto" w:fill="FFFFFF"/>
        </w:rPr>
        <w:t xml:space="preserve"> s</w:t>
      </w:r>
      <w:r w:rsidR="00016106" w:rsidRPr="000159BF">
        <w:rPr>
          <w:bCs/>
        </w:rPr>
        <w:t>ức gió mạnh nhất vùng gần tâm bão mạnh cấp 1</w:t>
      </w:r>
      <w:r w:rsidR="00016106">
        <w:rPr>
          <w:bCs/>
          <w:lang w:val="vi-VN"/>
        </w:rPr>
        <w:t>2</w:t>
      </w:r>
      <w:r w:rsidR="00016106" w:rsidRPr="000159BF">
        <w:rPr>
          <w:bCs/>
        </w:rPr>
        <w:t>, </w:t>
      </w:r>
      <w:r w:rsidR="00016106" w:rsidRPr="000263DD">
        <w:t>giật cấp 1</w:t>
      </w:r>
      <w:r w:rsidR="00016106" w:rsidRPr="000263DD">
        <w:rPr>
          <w:lang w:val="vi-VN"/>
        </w:rPr>
        <w:t>4</w:t>
      </w:r>
      <w:r w:rsidR="000263DD">
        <w:rPr>
          <w:color w:val="0A0A0A"/>
          <w:szCs w:val="28"/>
          <w:shd w:val="clear" w:color="auto" w:fill="FFFFFF"/>
        </w:rPr>
        <w:t>.</w:t>
      </w:r>
      <w:r w:rsidR="008B67C3" w:rsidRPr="004D4208">
        <w:rPr>
          <w:color w:val="0A0A0A"/>
          <w:szCs w:val="28"/>
          <w:shd w:val="clear" w:color="auto" w:fill="FFFFFF"/>
        </w:rPr>
        <w:t xml:space="preserve"> Do ảnh hưởng bão, các tỉnh</w:t>
      </w:r>
      <w:r w:rsidR="002B32AC" w:rsidRPr="004D4208">
        <w:rPr>
          <w:color w:val="0A0A0A"/>
          <w:szCs w:val="28"/>
          <w:shd w:val="clear" w:color="auto" w:fill="FFFFFF"/>
        </w:rPr>
        <w:t xml:space="preserve"> duyên hải</w:t>
      </w:r>
      <w:r w:rsidR="008B67C3" w:rsidRPr="004D4208">
        <w:rPr>
          <w:color w:val="0A0A0A"/>
          <w:szCs w:val="28"/>
          <w:shd w:val="clear" w:color="auto" w:fill="FFFFFF"/>
        </w:rPr>
        <w:t xml:space="preserve"> miền Trung </w:t>
      </w:r>
      <w:r w:rsidR="00085F3C" w:rsidRPr="004D4208">
        <w:rPr>
          <w:color w:val="0A0A0A"/>
          <w:szCs w:val="28"/>
          <w:shd w:val="clear" w:color="auto" w:fill="FFFFFF"/>
        </w:rPr>
        <w:t xml:space="preserve">và Tây Nguyên đã có gió mạnh, </w:t>
      </w:r>
      <w:r w:rsidR="002B32AC" w:rsidRPr="004D4208">
        <w:rPr>
          <w:color w:val="0A0A0A"/>
          <w:szCs w:val="28"/>
          <w:shd w:val="clear" w:color="auto" w:fill="FFFFFF"/>
        </w:rPr>
        <w:t>n</w:t>
      </w:r>
      <w:r w:rsidR="00AB2C3A" w:rsidRPr="004D4208">
        <w:rPr>
          <w:color w:val="0A0A0A"/>
          <w:szCs w:val="28"/>
          <w:shd w:val="clear" w:color="auto" w:fill="FFFFFF"/>
        </w:rPr>
        <w:t>hiều nơi có mưa lớn</w:t>
      </w:r>
      <w:r w:rsidR="00832EB7" w:rsidRPr="004D4208">
        <w:rPr>
          <w:color w:val="0A0A0A"/>
          <w:szCs w:val="28"/>
          <w:shd w:val="clear" w:color="auto" w:fill="FFFFFF"/>
        </w:rPr>
        <w:t xml:space="preserve"> và</w:t>
      </w:r>
      <w:r w:rsidR="00AB2C3A" w:rsidRPr="004D4208">
        <w:rPr>
          <w:color w:val="0A0A0A"/>
          <w:szCs w:val="28"/>
          <w:shd w:val="clear" w:color="auto" w:fill="FFFFFF"/>
        </w:rPr>
        <w:t xml:space="preserve"> </w:t>
      </w:r>
      <w:r w:rsidR="00832EB7" w:rsidRPr="004D4208">
        <w:rPr>
          <w:color w:val="0A0A0A"/>
          <w:szCs w:val="28"/>
          <w:shd w:val="clear" w:color="auto" w:fill="FFFFFF"/>
        </w:rPr>
        <w:t>m</w:t>
      </w:r>
      <w:r w:rsidR="00AB2C3A" w:rsidRPr="004D4208">
        <w:rPr>
          <w:color w:val="0A0A0A"/>
          <w:szCs w:val="28"/>
          <w:shd w:val="clear" w:color="auto" w:fill="FFFFFF"/>
        </w:rPr>
        <w:t>ưa cũng</w:t>
      </w:r>
      <w:r w:rsidR="002B32AC" w:rsidRPr="004D4208">
        <w:rPr>
          <w:color w:val="0A0A0A"/>
          <w:szCs w:val="28"/>
          <w:shd w:val="clear" w:color="auto" w:fill="FFFFFF"/>
        </w:rPr>
        <w:t xml:space="preserve"> tiếp tục</w:t>
      </w:r>
      <w:r w:rsidR="00AB2C3A" w:rsidRPr="004D4208">
        <w:rPr>
          <w:color w:val="0A0A0A"/>
          <w:szCs w:val="28"/>
          <w:shd w:val="clear" w:color="auto" w:fill="FFFFFF"/>
        </w:rPr>
        <w:t xml:space="preserve"> mở rộng ra các tỉnh Bắc Trung Bộ và đồng bằng Bắc Bộ</w:t>
      </w:r>
      <w:r w:rsidR="00832EB7" w:rsidRPr="004D4208">
        <w:rPr>
          <w:color w:val="0A0A0A"/>
          <w:szCs w:val="28"/>
          <w:shd w:val="clear" w:color="auto" w:fill="FFFFFF"/>
        </w:rPr>
        <w:t>.</w:t>
      </w:r>
    </w:p>
    <w:p w14:paraId="100D7C12" w14:textId="49E54A50" w:rsidR="002B32AC" w:rsidRDefault="002B32AC" w:rsidP="003D0154">
      <w:pPr>
        <w:snapToGrid w:val="0"/>
        <w:spacing w:after="120" w:line="240" w:lineRule="auto"/>
        <w:ind w:firstLine="426"/>
        <w:jc w:val="both"/>
        <w:rPr>
          <w:szCs w:val="28"/>
          <w:lang w:val="vi-VN"/>
        </w:rPr>
      </w:pPr>
      <w:r w:rsidRPr="004D4208">
        <w:rPr>
          <w:szCs w:val="28"/>
          <w:lang w:val="vi-VN"/>
        </w:rPr>
        <w:t xml:space="preserve">EVN </w:t>
      </w:r>
      <w:r w:rsidRPr="004D4208">
        <w:rPr>
          <w:szCs w:val="28"/>
          <w:lang w:val="en-US"/>
        </w:rPr>
        <w:t xml:space="preserve">thông tin </w:t>
      </w:r>
      <w:r w:rsidRPr="004D4208">
        <w:rPr>
          <w:rFonts w:cs="Times New Roman"/>
          <w:szCs w:val="28"/>
          <w:lang w:val="en-US"/>
        </w:rPr>
        <w:t>cập nhật về ảnh hưởng của cơn bão số 4 đ</w:t>
      </w:r>
      <w:r w:rsidRPr="004D4208">
        <w:rPr>
          <w:rFonts w:cs="Times New Roman"/>
          <w:szCs w:val="28"/>
          <w:lang w:val="vi-VN"/>
        </w:rPr>
        <w:t>ến</w:t>
      </w:r>
      <w:r w:rsidRPr="004D4208">
        <w:rPr>
          <w:rFonts w:cs="Times New Roman"/>
          <w:szCs w:val="28"/>
          <w:lang w:val="en-US"/>
        </w:rPr>
        <w:t xml:space="preserve"> thời điểm </w:t>
      </w:r>
      <w:r w:rsidR="005508D1">
        <w:rPr>
          <w:rFonts w:cs="Times New Roman"/>
          <w:szCs w:val="28"/>
          <w:lang w:val="en-US"/>
        </w:rPr>
        <w:t>16</w:t>
      </w:r>
      <w:r w:rsidR="004903D2">
        <w:rPr>
          <w:rFonts w:cs="Times New Roman"/>
          <w:szCs w:val="28"/>
          <w:lang w:val="en-US"/>
        </w:rPr>
        <w:t xml:space="preserve"> giờ</w:t>
      </w:r>
      <w:r w:rsidRPr="004D4208">
        <w:rPr>
          <w:rFonts w:cs="Times New Roman"/>
          <w:szCs w:val="28"/>
          <w:lang w:val="en-US"/>
        </w:rPr>
        <w:t xml:space="preserve"> </w:t>
      </w:r>
      <w:r w:rsidR="005508D1">
        <w:rPr>
          <w:rFonts w:cs="Times New Roman"/>
          <w:szCs w:val="28"/>
          <w:lang w:val="en-US"/>
        </w:rPr>
        <w:t>chiều</w:t>
      </w:r>
      <w:r w:rsidRPr="004D4208">
        <w:rPr>
          <w:rFonts w:cs="Times New Roman"/>
          <w:szCs w:val="28"/>
          <w:lang w:val="en-US"/>
        </w:rPr>
        <w:t xml:space="preserve"> </w:t>
      </w:r>
      <w:r w:rsidRPr="004D4208">
        <w:rPr>
          <w:rFonts w:cs="Times New Roman"/>
          <w:szCs w:val="28"/>
          <w:lang w:val="vi-VN"/>
        </w:rPr>
        <w:t xml:space="preserve">ngày </w:t>
      </w:r>
      <w:r w:rsidRPr="004D4208">
        <w:rPr>
          <w:rFonts w:cs="Times New Roman"/>
          <w:szCs w:val="28"/>
          <w:lang w:val="en-US"/>
        </w:rPr>
        <w:t>28</w:t>
      </w:r>
      <w:r w:rsidRPr="004D4208">
        <w:rPr>
          <w:rFonts w:cs="Times New Roman"/>
          <w:szCs w:val="28"/>
          <w:lang w:val="vi-VN"/>
        </w:rPr>
        <w:t>/</w:t>
      </w:r>
      <w:r w:rsidRPr="004D4208">
        <w:rPr>
          <w:rFonts w:cs="Times New Roman"/>
          <w:szCs w:val="28"/>
          <w:lang w:val="en-US"/>
        </w:rPr>
        <w:t>09</w:t>
      </w:r>
      <w:r w:rsidRPr="004D4208">
        <w:rPr>
          <w:rFonts w:cs="Times New Roman"/>
          <w:szCs w:val="28"/>
          <w:lang w:val="vi-VN"/>
        </w:rPr>
        <w:t>/20</w:t>
      </w:r>
      <w:r w:rsidRPr="004D4208">
        <w:rPr>
          <w:rFonts w:cs="Times New Roman"/>
          <w:szCs w:val="28"/>
          <w:lang w:val="en-US"/>
        </w:rPr>
        <w:t xml:space="preserve">22 </w:t>
      </w:r>
      <w:r w:rsidRPr="004D4208">
        <w:rPr>
          <w:szCs w:val="28"/>
          <w:lang w:val="vi-VN"/>
        </w:rPr>
        <w:t xml:space="preserve">như sau: </w:t>
      </w:r>
    </w:p>
    <w:p w14:paraId="2B2279CE" w14:textId="753948BC" w:rsidR="002B32AC" w:rsidRPr="004D4208" w:rsidRDefault="00711CC0" w:rsidP="003D0154">
      <w:pPr>
        <w:snapToGrid w:val="0"/>
        <w:spacing w:after="120" w:line="240" w:lineRule="auto"/>
        <w:ind w:left="360"/>
        <w:jc w:val="both"/>
        <w:rPr>
          <w:rFonts w:cs="Times New Roman"/>
          <w:b/>
          <w:bCs/>
          <w:szCs w:val="28"/>
          <w:lang w:val="vi-VN"/>
        </w:rPr>
      </w:pPr>
      <w:r w:rsidRPr="004D4208">
        <w:rPr>
          <w:rFonts w:cs="Times New Roman"/>
          <w:b/>
          <w:bCs/>
          <w:szCs w:val="28"/>
          <w:lang w:val="en-US"/>
        </w:rPr>
        <w:t xml:space="preserve">1. </w:t>
      </w:r>
      <w:r w:rsidR="002B32AC" w:rsidRPr="004D4208">
        <w:rPr>
          <w:rFonts w:cs="Times New Roman"/>
          <w:b/>
          <w:bCs/>
          <w:szCs w:val="28"/>
          <w:lang w:val="en-US"/>
        </w:rPr>
        <w:t>Tình hình thủy văn các h</w:t>
      </w:r>
      <w:r w:rsidR="002B32AC" w:rsidRPr="004D4208">
        <w:rPr>
          <w:rFonts w:cs="Times New Roman"/>
          <w:b/>
          <w:bCs/>
          <w:szCs w:val="28"/>
          <w:lang w:val="vi-VN"/>
        </w:rPr>
        <w:t>ồ thuỷ điện:</w:t>
      </w:r>
    </w:p>
    <w:p w14:paraId="6ADC6D4A" w14:textId="4C09C057" w:rsidR="00181953" w:rsidRDefault="00181953" w:rsidP="003D0154">
      <w:pPr>
        <w:pStyle w:val="ListParagraph"/>
        <w:numPr>
          <w:ilvl w:val="0"/>
          <w:numId w:val="4"/>
        </w:numPr>
        <w:snapToGrid w:val="0"/>
        <w:spacing w:after="120" w:line="240" w:lineRule="auto"/>
        <w:ind w:left="0" w:firstLine="567"/>
        <w:contextualSpacing w:val="0"/>
        <w:jc w:val="both"/>
        <w:rPr>
          <w:szCs w:val="28"/>
          <w:lang w:val="nl-NL"/>
        </w:rPr>
      </w:pPr>
      <w:r w:rsidRPr="004D4208">
        <w:rPr>
          <w:szCs w:val="28"/>
          <w:lang w:val="nl-NL"/>
        </w:rPr>
        <w:t xml:space="preserve">Hệ thống đập, hồ thủy điện </w:t>
      </w:r>
      <w:r w:rsidR="007C2E9B" w:rsidRPr="004D4208">
        <w:rPr>
          <w:szCs w:val="28"/>
          <w:lang w:val="nl-NL"/>
        </w:rPr>
        <w:t xml:space="preserve">vẫn </w:t>
      </w:r>
      <w:r w:rsidRPr="004D4208">
        <w:rPr>
          <w:szCs w:val="28"/>
          <w:lang w:val="nl-NL"/>
        </w:rPr>
        <w:t xml:space="preserve">đang vận hành bình thường. </w:t>
      </w:r>
    </w:p>
    <w:p w14:paraId="74429FB1" w14:textId="55393CEB" w:rsidR="00373C8C" w:rsidRPr="00716B63" w:rsidRDefault="00373C8C" w:rsidP="00373C8C">
      <w:pPr>
        <w:pStyle w:val="ListParagraph"/>
        <w:numPr>
          <w:ilvl w:val="0"/>
          <w:numId w:val="4"/>
        </w:numPr>
        <w:snapToGrid w:val="0"/>
        <w:spacing w:after="120" w:line="240" w:lineRule="auto"/>
        <w:ind w:left="0" w:firstLine="567"/>
        <w:contextualSpacing w:val="0"/>
        <w:jc w:val="both"/>
        <w:rPr>
          <w:lang w:val="nl-NL"/>
        </w:rPr>
      </w:pPr>
      <w:r>
        <w:rPr>
          <w:lang w:val="nl-NL"/>
        </w:rPr>
        <w:t>Đến 16h ngày 28/9/2022, d</w:t>
      </w:r>
      <w:r w:rsidRPr="00716B63">
        <w:rPr>
          <w:lang w:val="nl-NL"/>
        </w:rPr>
        <w:t>ung tích phòng lũ còn lại tại các hồ chứa thủy điện trong vùng có nguy cơ bị ảnh hưởng là hơn 1,5 tỷ m</w:t>
      </w:r>
      <w:r w:rsidRPr="00716B63">
        <w:rPr>
          <w:vertAlign w:val="superscript"/>
          <w:lang w:val="nl-NL"/>
        </w:rPr>
        <w:t>3</w:t>
      </w:r>
      <w:r w:rsidRPr="00716B63">
        <w:rPr>
          <w:lang w:val="nl-NL"/>
        </w:rPr>
        <w:t xml:space="preserve">. Các hồ chứa đang </w:t>
      </w:r>
      <w:r w:rsidRPr="00716B63">
        <w:rPr>
          <w:lang w:val="vi-VN"/>
        </w:rPr>
        <w:t>điều tiết</w:t>
      </w:r>
      <w:r w:rsidRPr="00716B63">
        <w:rPr>
          <w:lang w:val="nl-NL"/>
        </w:rPr>
        <w:t xml:space="preserve"> xả tràn: A Lưới, Sông Hinh, Sông Ba Hạ, Srêpôk 3, Buôn Tua Srah, Buôn Kuốp, An Khê, Sê San 4.</w:t>
      </w:r>
      <w:r w:rsidRPr="00716B63">
        <w:rPr>
          <w:lang w:val="vi-VN"/>
        </w:rPr>
        <w:t xml:space="preserve"> </w:t>
      </w:r>
      <w:r w:rsidRPr="00716B63">
        <w:rPr>
          <w:lang w:val="nl-NL"/>
        </w:rPr>
        <w:t xml:space="preserve">Riêng các hồ chứa trên lưu vực sông Vu Gia </w:t>
      </w:r>
      <w:r w:rsidRPr="00716B63">
        <w:rPr>
          <w:lang w:val="vi-VN"/>
        </w:rPr>
        <w:t>-</w:t>
      </w:r>
      <w:r w:rsidRPr="00716B63">
        <w:rPr>
          <w:lang w:val="nl-NL"/>
        </w:rPr>
        <w:t xml:space="preserve"> Thu Bồn tăng</w:t>
      </w:r>
      <w:r w:rsidRPr="00716B63">
        <w:rPr>
          <w:lang w:val="vi-VN"/>
        </w:rPr>
        <w:t xml:space="preserve"> nhiều</w:t>
      </w:r>
      <w:r w:rsidRPr="00716B63">
        <w:rPr>
          <w:lang w:val="nl-NL"/>
        </w:rPr>
        <w:t xml:space="preserve"> A Vương tăng 13.9m, Sông Bung 2 tăng 16m, Sông Bung 4 tăng 9.6m, Sông Tranh 2 tăng 7.4m.</w:t>
      </w:r>
    </w:p>
    <w:p w14:paraId="23F1EA4F" w14:textId="4FF623DB" w:rsidR="0002751C" w:rsidRPr="007239E9" w:rsidRDefault="00373C8C" w:rsidP="007239E9">
      <w:pPr>
        <w:pStyle w:val="ListParagraph"/>
        <w:numPr>
          <w:ilvl w:val="0"/>
          <w:numId w:val="4"/>
        </w:numPr>
        <w:snapToGrid w:val="0"/>
        <w:spacing w:after="120" w:line="240" w:lineRule="auto"/>
        <w:ind w:left="0" w:firstLine="567"/>
        <w:contextualSpacing w:val="0"/>
        <w:jc w:val="both"/>
        <w:rPr>
          <w:lang w:val="nl-NL"/>
        </w:rPr>
      </w:pPr>
      <w:r w:rsidRPr="00716B63">
        <w:rPr>
          <w:lang w:val="nl-NL"/>
        </w:rPr>
        <w:t>Mực nước tại các hồ chứa Ialy, Sê San 3, Sê San 4 không thay đổi nhiều so với thời điểm trước bão, lưu lượng về lớn nhất tại hồ Ialy là hơn 900m</w:t>
      </w:r>
      <w:r w:rsidRPr="00716B63">
        <w:rPr>
          <w:vertAlign w:val="superscript"/>
          <w:lang w:val="nl-NL"/>
        </w:rPr>
        <w:t>3</w:t>
      </w:r>
      <w:r w:rsidRPr="00716B63">
        <w:rPr>
          <w:lang w:val="nl-NL"/>
        </w:rPr>
        <w:t>/s, Sê San 3 là 500m</w:t>
      </w:r>
      <w:r w:rsidRPr="00716B63">
        <w:rPr>
          <w:vertAlign w:val="superscript"/>
          <w:lang w:val="nl-NL"/>
        </w:rPr>
        <w:t>3</w:t>
      </w:r>
      <w:r w:rsidRPr="00716B63">
        <w:rPr>
          <w:lang w:val="nl-NL"/>
        </w:rPr>
        <w:t>/s, Sê San 4 là hơn 1200m</w:t>
      </w:r>
      <w:r w:rsidRPr="00716B63">
        <w:rPr>
          <w:vertAlign w:val="superscript"/>
          <w:lang w:val="nl-NL"/>
        </w:rPr>
        <w:t>3</w:t>
      </w:r>
      <w:r w:rsidRPr="00716B63">
        <w:rPr>
          <w:lang w:val="nl-NL"/>
        </w:rPr>
        <w:t>/s. Riêng đối với hồ Pleikrông đã tăng thêm hơn 4m, lưu lượng về lớn nhất là hơn 4000m</w:t>
      </w:r>
      <w:r w:rsidRPr="00716B63">
        <w:rPr>
          <w:vertAlign w:val="superscript"/>
          <w:lang w:val="nl-NL"/>
        </w:rPr>
        <w:t>3</w:t>
      </w:r>
      <w:r w:rsidRPr="00716B63">
        <w:rPr>
          <w:lang w:val="nl-NL"/>
        </w:rPr>
        <w:t>/s.</w:t>
      </w:r>
    </w:p>
    <w:p w14:paraId="25599B08" w14:textId="6D900CC8" w:rsidR="00181953" w:rsidRPr="004D4208" w:rsidRDefault="004D4208" w:rsidP="003D0154">
      <w:pPr>
        <w:snapToGrid w:val="0"/>
        <w:spacing w:after="120" w:line="240" w:lineRule="auto"/>
        <w:ind w:firstLine="426"/>
        <w:jc w:val="both"/>
        <w:rPr>
          <w:szCs w:val="28"/>
          <w:lang w:val="nl-NL"/>
        </w:rPr>
      </w:pPr>
      <w:r w:rsidRPr="004D4208">
        <w:rPr>
          <w:szCs w:val="28"/>
          <w:lang w:val="nl-NL"/>
        </w:rPr>
        <w:t>T</w:t>
      </w:r>
      <w:r w:rsidR="00256CB5" w:rsidRPr="004D4208">
        <w:rPr>
          <w:szCs w:val="28"/>
          <w:lang w:val="nl-NL"/>
        </w:rPr>
        <w:t xml:space="preserve">ình hình mưa sau bão được dự báo còn diễn biến phức tạp </w:t>
      </w:r>
      <w:r w:rsidR="00277BC9" w:rsidRPr="004D4208">
        <w:rPr>
          <w:szCs w:val="28"/>
          <w:lang w:val="nl-NL"/>
        </w:rPr>
        <w:t>và mở rộng nên lưu lượng nước về và m</w:t>
      </w:r>
      <w:r w:rsidR="00D84BA7" w:rsidRPr="004D4208">
        <w:rPr>
          <w:szCs w:val="28"/>
          <w:lang w:val="nl-NL"/>
        </w:rPr>
        <w:t>ức nước các hồ vẫn tiếp tục được theo dõi chặt chẽ.</w:t>
      </w:r>
    </w:p>
    <w:p w14:paraId="3EE27323" w14:textId="147A4C98" w:rsidR="00D84BA7" w:rsidRPr="004D4208" w:rsidRDefault="00711CC0" w:rsidP="003D0154">
      <w:pPr>
        <w:snapToGrid w:val="0"/>
        <w:spacing w:after="120" w:line="240" w:lineRule="auto"/>
        <w:ind w:firstLine="426"/>
        <w:jc w:val="both"/>
        <w:rPr>
          <w:b/>
          <w:bCs/>
          <w:szCs w:val="28"/>
          <w:lang w:val="nl-NL"/>
        </w:rPr>
      </w:pPr>
      <w:r w:rsidRPr="004D4208">
        <w:rPr>
          <w:b/>
          <w:bCs/>
          <w:szCs w:val="28"/>
          <w:lang w:val="nl-NL"/>
        </w:rPr>
        <w:t xml:space="preserve">2. Tình hình vận hành lưới </w:t>
      </w:r>
      <w:r w:rsidR="009B6A6B">
        <w:rPr>
          <w:b/>
          <w:bCs/>
          <w:szCs w:val="28"/>
          <w:lang w:val="nl-NL"/>
        </w:rPr>
        <w:t xml:space="preserve">truyền tải </w:t>
      </w:r>
      <w:r w:rsidRPr="004D4208">
        <w:rPr>
          <w:b/>
          <w:bCs/>
          <w:szCs w:val="28"/>
          <w:lang w:val="nl-NL"/>
        </w:rPr>
        <w:t>điện:</w:t>
      </w:r>
    </w:p>
    <w:p w14:paraId="501F5314" w14:textId="6FE68F28" w:rsidR="00257430" w:rsidRPr="0099662C" w:rsidRDefault="003B59F2" w:rsidP="006E411F">
      <w:pPr>
        <w:pStyle w:val="ListParagraph"/>
        <w:numPr>
          <w:ilvl w:val="0"/>
          <w:numId w:val="4"/>
        </w:numPr>
        <w:tabs>
          <w:tab w:val="left" w:pos="851"/>
        </w:tabs>
        <w:snapToGrid w:val="0"/>
        <w:spacing w:after="120" w:line="240" w:lineRule="auto"/>
        <w:ind w:left="0" w:firstLine="567"/>
        <w:contextualSpacing w:val="0"/>
        <w:jc w:val="both"/>
        <w:rPr>
          <w:lang w:val="nl-NL"/>
        </w:rPr>
      </w:pPr>
      <w:r>
        <w:rPr>
          <w:lang w:val="nl-NL"/>
        </w:rPr>
        <w:t>Lưới điện 500</w:t>
      </w:r>
      <w:r w:rsidR="00437B5C">
        <w:rPr>
          <w:lang w:val="nl-NL"/>
        </w:rPr>
        <w:t xml:space="preserve"> </w:t>
      </w:r>
      <w:r>
        <w:rPr>
          <w:lang w:val="nl-NL"/>
        </w:rPr>
        <w:t xml:space="preserve">kV: </w:t>
      </w:r>
      <w:r w:rsidR="00664703">
        <w:rPr>
          <w:lang w:val="nl-NL"/>
        </w:rPr>
        <w:t xml:space="preserve">đến chiều ngày 28/9, đã khôi phục vận hành cả 5/5 đường dây </w:t>
      </w:r>
      <w:r w:rsidR="002911C0">
        <w:rPr>
          <w:lang w:val="nl-NL"/>
        </w:rPr>
        <w:t>500 kV bị sự cố do ảnh hưởng bão số 9.</w:t>
      </w:r>
      <w:r w:rsidR="00B25D8D">
        <w:rPr>
          <w:lang w:val="nl-NL"/>
        </w:rPr>
        <w:t xml:space="preserve"> Trong quá trình bão đổ bộ</w:t>
      </w:r>
      <w:r w:rsidR="006E411F">
        <w:rPr>
          <w:lang w:val="nl-NL"/>
        </w:rPr>
        <w:t xml:space="preserve"> gây </w:t>
      </w:r>
      <w:r w:rsidR="00987371">
        <w:rPr>
          <w:lang w:val="nl-NL"/>
        </w:rPr>
        <w:t xml:space="preserve">mưa và </w:t>
      </w:r>
      <w:r w:rsidR="006E411F">
        <w:rPr>
          <w:lang w:val="nl-NL"/>
        </w:rPr>
        <w:t>gió</w:t>
      </w:r>
      <w:r w:rsidR="00987371">
        <w:rPr>
          <w:lang w:val="nl-NL"/>
        </w:rPr>
        <w:t xml:space="preserve"> lớn</w:t>
      </w:r>
      <w:r w:rsidR="006E411F">
        <w:rPr>
          <w:lang w:val="nl-NL"/>
        </w:rPr>
        <w:t>, l</w:t>
      </w:r>
      <w:r w:rsidR="00257430">
        <w:rPr>
          <w:lang w:val="vi-VN"/>
        </w:rPr>
        <w:t>ưới điện 500</w:t>
      </w:r>
      <w:r w:rsidR="00257430">
        <w:rPr>
          <w:lang w:val="en-US"/>
        </w:rPr>
        <w:t xml:space="preserve"> </w:t>
      </w:r>
      <w:r w:rsidR="00257430">
        <w:rPr>
          <w:lang w:val="vi-VN"/>
        </w:rPr>
        <w:t>kV vẫn giữ được liên kết</w:t>
      </w:r>
      <w:r w:rsidR="00257430">
        <w:rPr>
          <w:lang w:val="en-US"/>
        </w:rPr>
        <w:t xml:space="preserve"> Bắc - Nam</w:t>
      </w:r>
      <w:r w:rsidR="00257430">
        <w:rPr>
          <w:lang w:val="vi-VN"/>
        </w:rPr>
        <w:t xml:space="preserve"> </w:t>
      </w:r>
      <w:r w:rsidR="006E411F">
        <w:rPr>
          <w:lang w:val="en-US"/>
        </w:rPr>
        <w:t>nhờ</w:t>
      </w:r>
      <w:r w:rsidR="00257430">
        <w:rPr>
          <w:lang w:val="vi-VN"/>
        </w:rPr>
        <w:t xml:space="preserve"> </w:t>
      </w:r>
      <w:r w:rsidR="003D0154">
        <w:rPr>
          <w:lang w:val="en-US"/>
        </w:rPr>
        <w:t>đường dây</w:t>
      </w:r>
      <w:r w:rsidR="007B68A4">
        <w:rPr>
          <w:lang w:val="en-US"/>
        </w:rPr>
        <w:t xml:space="preserve"> </w:t>
      </w:r>
      <w:r w:rsidR="00257430">
        <w:rPr>
          <w:lang w:val="vi-VN"/>
        </w:rPr>
        <w:t>500</w:t>
      </w:r>
      <w:r w:rsidR="006E411F">
        <w:rPr>
          <w:lang w:val="en-US"/>
        </w:rPr>
        <w:t xml:space="preserve"> </w:t>
      </w:r>
      <w:r w:rsidR="00257430">
        <w:rPr>
          <w:lang w:val="vi-VN"/>
        </w:rPr>
        <w:t>kV mạch 3.</w:t>
      </w:r>
    </w:p>
    <w:p w14:paraId="4652EF37" w14:textId="12EF0ECC" w:rsidR="00187D05" w:rsidRDefault="00792164" w:rsidP="003D0154">
      <w:pPr>
        <w:pStyle w:val="ListParagraph"/>
        <w:numPr>
          <w:ilvl w:val="0"/>
          <w:numId w:val="4"/>
        </w:numPr>
        <w:snapToGrid w:val="0"/>
        <w:spacing w:after="120" w:line="240" w:lineRule="auto"/>
        <w:ind w:left="0" w:firstLine="567"/>
        <w:contextualSpacing w:val="0"/>
        <w:jc w:val="both"/>
        <w:rPr>
          <w:lang w:val="nl-NL"/>
        </w:rPr>
      </w:pPr>
      <w:r>
        <w:rPr>
          <w:lang w:val="nl-NL"/>
        </w:rPr>
        <w:t>Lưới điện 220</w:t>
      </w:r>
      <w:r w:rsidR="00437B5C">
        <w:rPr>
          <w:lang w:val="nl-NL"/>
        </w:rPr>
        <w:t xml:space="preserve"> </w:t>
      </w:r>
      <w:r>
        <w:rPr>
          <w:lang w:val="nl-NL"/>
        </w:rPr>
        <w:t xml:space="preserve">kV: </w:t>
      </w:r>
      <w:r w:rsidR="00C14078">
        <w:rPr>
          <w:lang w:val="nl-NL"/>
        </w:rPr>
        <w:t xml:space="preserve">đến chiều ngày 28/9, đã khôi phục vận hành cả </w:t>
      </w:r>
      <w:r w:rsidR="00C14078">
        <w:rPr>
          <w:lang w:val="nl-NL"/>
        </w:rPr>
        <w:t>7</w:t>
      </w:r>
      <w:r w:rsidR="00C14078">
        <w:rPr>
          <w:lang w:val="nl-NL"/>
        </w:rPr>
        <w:t>/</w:t>
      </w:r>
      <w:r w:rsidR="00C14078">
        <w:rPr>
          <w:lang w:val="nl-NL"/>
        </w:rPr>
        <w:t>7</w:t>
      </w:r>
      <w:r w:rsidR="00C14078">
        <w:rPr>
          <w:lang w:val="nl-NL"/>
        </w:rPr>
        <w:t xml:space="preserve"> đường dây </w:t>
      </w:r>
      <w:r w:rsidR="00C14078">
        <w:rPr>
          <w:lang w:val="nl-NL"/>
        </w:rPr>
        <w:t>22</w:t>
      </w:r>
      <w:r w:rsidR="00C14078">
        <w:rPr>
          <w:lang w:val="nl-NL"/>
        </w:rPr>
        <w:t>0 kV bị sự cố do ảnh hưởng bão số 9</w:t>
      </w:r>
      <w:r w:rsidR="00187D05">
        <w:rPr>
          <w:lang w:val="nl-NL"/>
        </w:rPr>
        <w:t>.</w:t>
      </w:r>
    </w:p>
    <w:p w14:paraId="38EFFECC" w14:textId="74C7BB09" w:rsidR="00F559A5" w:rsidRDefault="009B6A6B" w:rsidP="009B6A6B">
      <w:pPr>
        <w:snapToGrid w:val="0"/>
        <w:spacing w:after="120" w:line="240" w:lineRule="auto"/>
        <w:ind w:firstLine="426"/>
        <w:jc w:val="both"/>
        <w:rPr>
          <w:lang w:val="nl-NL"/>
        </w:rPr>
      </w:pPr>
      <w:r w:rsidRPr="00F559A5">
        <w:rPr>
          <w:b/>
          <w:bCs/>
          <w:lang w:val="nl-NL"/>
        </w:rPr>
        <w:lastRenderedPageBreak/>
        <w:t xml:space="preserve">3. </w:t>
      </w:r>
      <w:r w:rsidR="00F559A5" w:rsidRPr="00F559A5">
        <w:rPr>
          <w:b/>
          <w:bCs/>
          <w:lang w:val="nl-NL"/>
        </w:rPr>
        <w:t>Tình hình vận hành lưới điện 110 kV và</w:t>
      </w:r>
      <w:r w:rsidR="00F559A5">
        <w:rPr>
          <w:lang w:val="nl-NL"/>
        </w:rPr>
        <w:t xml:space="preserve"> </w:t>
      </w:r>
      <w:r w:rsidR="00F559A5" w:rsidRPr="00B50DFB">
        <w:rPr>
          <w:rFonts w:cs="Times New Roman"/>
          <w:b/>
          <w:bCs/>
          <w:szCs w:val="28"/>
          <w:lang w:val="en-US"/>
        </w:rPr>
        <w:t>l</w:t>
      </w:r>
      <w:r w:rsidR="00F559A5" w:rsidRPr="00B50DFB">
        <w:rPr>
          <w:rFonts w:cs="Times New Roman"/>
          <w:b/>
          <w:bCs/>
          <w:szCs w:val="28"/>
          <w:lang w:val="vi-VN"/>
        </w:rPr>
        <w:t>ưới trung, hạ áp:</w:t>
      </w:r>
    </w:p>
    <w:p w14:paraId="424AEB63" w14:textId="76D81498" w:rsidR="004903D2" w:rsidRPr="009B6A6B" w:rsidRDefault="00F559A5" w:rsidP="009B6A6B">
      <w:pPr>
        <w:snapToGrid w:val="0"/>
        <w:spacing w:after="120" w:line="240" w:lineRule="auto"/>
        <w:ind w:firstLine="426"/>
        <w:jc w:val="both"/>
        <w:rPr>
          <w:lang w:val="nl-NL"/>
        </w:rPr>
      </w:pPr>
      <w:r>
        <w:rPr>
          <w:lang w:val="nl-NL"/>
        </w:rPr>
        <w:t xml:space="preserve">- </w:t>
      </w:r>
      <w:r w:rsidR="000E0B46" w:rsidRPr="009B6A6B">
        <w:rPr>
          <w:lang w:val="nl-NL"/>
        </w:rPr>
        <w:t>Lưới điện 110</w:t>
      </w:r>
      <w:r w:rsidR="00437B5C" w:rsidRPr="009B6A6B">
        <w:rPr>
          <w:lang w:val="nl-NL"/>
        </w:rPr>
        <w:t xml:space="preserve"> </w:t>
      </w:r>
      <w:r w:rsidR="000E0B46" w:rsidRPr="009B6A6B">
        <w:rPr>
          <w:lang w:val="nl-NL"/>
        </w:rPr>
        <w:t xml:space="preserve">kV: </w:t>
      </w:r>
      <w:r w:rsidR="00820B59">
        <w:rPr>
          <w:lang w:val="nl-NL"/>
        </w:rPr>
        <w:t>Đã khôi phục</w:t>
      </w:r>
      <w:r w:rsidR="00465D73">
        <w:rPr>
          <w:lang w:val="nl-NL"/>
        </w:rPr>
        <w:t xml:space="preserve"> vận hành</w:t>
      </w:r>
      <w:r w:rsidR="000E0B46" w:rsidRPr="009B6A6B">
        <w:rPr>
          <w:lang w:val="nl-NL"/>
        </w:rPr>
        <w:t xml:space="preserve"> </w:t>
      </w:r>
      <w:r w:rsidR="00465D73">
        <w:rPr>
          <w:lang w:val="nl-NL"/>
        </w:rPr>
        <w:t>16/</w:t>
      </w:r>
      <w:r w:rsidR="000E0B46" w:rsidRPr="009B6A6B">
        <w:rPr>
          <w:lang w:val="nl-NL"/>
        </w:rPr>
        <w:t xml:space="preserve">16 đường dây 110 kV và </w:t>
      </w:r>
      <w:r w:rsidR="00465D73">
        <w:rPr>
          <w:lang w:val="nl-NL"/>
        </w:rPr>
        <w:t>10/</w:t>
      </w:r>
      <w:r w:rsidR="000E0B46" w:rsidRPr="009B6A6B">
        <w:rPr>
          <w:lang w:val="nl-NL"/>
        </w:rPr>
        <w:t xml:space="preserve">10 trạm </w:t>
      </w:r>
      <w:r w:rsidR="009A02E2" w:rsidRPr="009B6A6B">
        <w:rPr>
          <w:lang w:val="nl-NL"/>
        </w:rPr>
        <w:t>biến áp 110 kV</w:t>
      </w:r>
      <w:r w:rsidR="00465D73">
        <w:rPr>
          <w:lang w:val="nl-NL"/>
        </w:rPr>
        <w:t xml:space="preserve"> từ trưa ngày 28/9/2022</w:t>
      </w:r>
      <w:r w:rsidR="009A02E2" w:rsidRPr="009B6A6B">
        <w:rPr>
          <w:lang w:val="nl-NL"/>
        </w:rPr>
        <w:t>.</w:t>
      </w:r>
      <w:r w:rsidR="00792164" w:rsidRPr="009B6A6B">
        <w:rPr>
          <w:lang w:val="nl-NL"/>
        </w:rPr>
        <w:t xml:space="preserve"> </w:t>
      </w:r>
    </w:p>
    <w:p w14:paraId="5A5E809E" w14:textId="43CC4AF0" w:rsidR="0071051F" w:rsidRPr="00F559A5" w:rsidRDefault="00F559A5" w:rsidP="00F559A5">
      <w:pPr>
        <w:snapToGrid w:val="0"/>
        <w:spacing w:after="120" w:line="240" w:lineRule="auto"/>
        <w:ind w:firstLine="426"/>
        <w:jc w:val="both"/>
        <w:rPr>
          <w:lang w:val="nl-NL"/>
        </w:rPr>
      </w:pPr>
      <w:r w:rsidRPr="00F559A5">
        <w:rPr>
          <w:lang w:val="nl-NL"/>
        </w:rPr>
        <w:t xml:space="preserve">- </w:t>
      </w:r>
      <w:r>
        <w:rPr>
          <w:lang w:val="nl-NL"/>
        </w:rPr>
        <w:t>Lưới trung, hạ áp:</w:t>
      </w:r>
    </w:p>
    <w:p w14:paraId="7EEDCB94" w14:textId="7D0B1FDF" w:rsidR="00525CAC" w:rsidRDefault="00790399" w:rsidP="00F559A5">
      <w:pPr>
        <w:spacing w:after="120" w:line="240" w:lineRule="auto"/>
        <w:ind w:firstLine="426"/>
        <w:jc w:val="both"/>
        <w:rPr>
          <w:rFonts w:cs="Times New Roman"/>
          <w:color w:val="000000"/>
          <w:szCs w:val="28"/>
          <w:shd w:val="clear" w:color="auto" w:fill="FFFFFF"/>
        </w:rPr>
      </w:pPr>
      <w:r>
        <w:rPr>
          <w:rFonts w:cs="Times New Roman"/>
          <w:color w:val="000000"/>
          <w:szCs w:val="28"/>
          <w:shd w:val="clear" w:color="auto" w:fill="FFFFFF"/>
        </w:rPr>
        <w:t>B</w:t>
      </w:r>
      <w:r w:rsidRPr="00167FD9">
        <w:rPr>
          <w:rFonts w:cs="Times New Roman"/>
          <w:color w:val="000000"/>
          <w:szCs w:val="28"/>
          <w:shd w:val="clear" w:color="auto" w:fill="FFFFFF"/>
        </w:rPr>
        <w:t xml:space="preserve">ão số </w:t>
      </w:r>
      <w:r>
        <w:rPr>
          <w:rFonts w:cs="Times New Roman"/>
          <w:color w:val="000000"/>
          <w:szCs w:val="28"/>
          <w:shd w:val="clear" w:color="auto" w:fill="FFFFFF"/>
        </w:rPr>
        <w:t>4 và hoàn lưu bão</w:t>
      </w:r>
      <w:r w:rsidRPr="00167FD9">
        <w:rPr>
          <w:rFonts w:cs="Times New Roman"/>
          <w:color w:val="000000"/>
          <w:szCs w:val="28"/>
          <w:shd w:val="clear" w:color="auto" w:fill="FFFFFF"/>
        </w:rPr>
        <w:t xml:space="preserve"> </w:t>
      </w:r>
      <w:r>
        <w:rPr>
          <w:rFonts w:cs="Times New Roman"/>
          <w:color w:val="000000"/>
          <w:szCs w:val="28"/>
          <w:shd w:val="clear" w:color="auto" w:fill="FFFFFF"/>
        </w:rPr>
        <w:t xml:space="preserve">đã gây ảnh hưởng cung cấp điện cho </w:t>
      </w:r>
      <w:r w:rsidR="0066668D">
        <w:rPr>
          <w:rFonts w:cs="Times New Roman"/>
          <w:color w:val="000000"/>
          <w:szCs w:val="28"/>
          <w:shd w:val="clear" w:color="auto" w:fill="FFFFFF"/>
        </w:rPr>
        <w:t>nhiều</w:t>
      </w:r>
      <w:r>
        <w:rPr>
          <w:rFonts w:cs="Times New Roman"/>
          <w:color w:val="000000"/>
          <w:szCs w:val="28"/>
          <w:shd w:val="clear" w:color="auto" w:fill="FFFFFF"/>
        </w:rPr>
        <w:t xml:space="preserve"> khu vực tại </w:t>
      </w:r>
      <w:r w:rsidR="002C258B">
        <w:rPr>
          <w:rFonts w:cs="Times New Roman"/>
          <w:color w:val="000000"/>
          <w:szCs w:val="28"/>
          <w:shd w:val="clear" w:color="auto" w:fill="FFFFFF"/>
        </w:rPr>
        <w:t xml:space="preserve">nhiều </w:t>
      </w:r>
      <w:r>
        <w:rPr>
          <w:rFonts w:cs="Times New Roman"/>
          <w:color w:val="000000"/>
          <w:szCs w:val="28"/>
          <w:shd w:val="clear" w:color="auto" w:fill="FFFFFF"/>
        </w:rPr>
        <w:t>các tỉnh</w:t>
      </w:r>
      <w:r w:rsidR="002F517B">
        <w:rPr>
          <w:rFonts w:cs="Times New Roman"/>
          <w:color w:val="000000"/>
          <w:szCs w:val="28"/>
          <w:shd w:val="clear" w:color="auto" w:fill="FFFFFF"/>
        </w:rPr>
        <w:t>/ thành phố</w:t>
      </w:r>
      <w:r w:rsidR="002C258B">
        <w:rPr>
          <w:rFonts w:cs="Times New Roman"/>
          <w:color w:val="000000"/>
          <w:szCs w:val="28"/>
          <w:shd w:val="clear" w:color="auto" w:fill="FFFFFF"/>
        </w:rPr>
        <w:t xml:space="preserve"> ở miền Trung và Tây Nguyên.</w:t>
      </w:r>
      <w:r w:rsidR="002F517B">
        <w:rPr>
          <w:rFonts w:cs="Times New Roman"/>
          <w:color w:val="000000"/>
          <w:szCs w:val="28"/>
          <w:shd w:val="clear" w:color="auto" w:fill="FFFFFF"/>
        </w:rPr>
        <w:t xml:space="preserve"> </w:t>
      </w:r>
      <w:r w:rsidR="007201A7">
        <w:rPr>
          <w:rFonts w:cs="Times New Roman"/>
          <w:color w:val="000000"/>
          <w:szCs w:val="28"/>
          <w:shd w:val="clear" w:color="auto" w:fill="FFFFFF"/>
        </w:rPr>
        <w:t xml:space="preserve">Tổng công suất </w:t>
      </w:r>
      <w:r w:rsidR="00365DF8">
        <w:rPr>
          <w:rFonts w:cs="Times New Roman"/>
          <w:color w:val="000000"/>
          <w:szCs w:val="28"/>
          <w:shd w:val="clear" w:color="auto" w:fill="FFFFFF"/>
        </w:rPr>
        <w:t xml:space="preserve">bị gián đoạn cung cấp điện là </w:t>
      </w:r>
      <w:r w:rsidR="001E6502">
        <w:rPr>
          <w:rFonts w:cs="Times New Roman"/>
          <w:color w:val="000000"/>
          <w:szCs w:val="28"/>
          <w:shd w:val="clear" w:color="auto" w:fill="FFFFFF"/>
        </w:rPr>
        <w:t>673</w:t>
      </w:r>
      <w:r w:rsidR="001957D9">
        <w:rPr>
          <w:rFonts w:cs="Times New Roman"/>
          <w:color w:val="000000"/>
          <w:szCs w:val="28"/>
          <w:shd w:val="clear" w:color="auto" w:fill="FFFFFF"/>
        </w:rPr>
        <w:t xml:space="preserve"> MW, chiếm khoảng </w:t>
      </w:r>
      <w:r w:rsidR="002425CC">
        <w:rPr>
          <w:rFonts w:cs="Times New Roman"/>
          <w:color w:val="000000"/>
          <w:szCs w:val="28"/>
          <w:shd w:val="clear" w:color="auto" w:fill="FFFFFF"/>
        </w:rPr>
        <w:t>gần</w:t>
      </w:r>
      <w:r w:rsidR="001957D9">
        <w:rPr>
          <w:rFonts w:cs="Times New Roman"/>
          <w:color w:val="000000"/>
          <w:szCs w:val="28"/>
          <w:shd w:val="clear" w:color="auto" w:fill="FFFFFF"/>
        </w:rPr>
        <w:t xml:space="preserve"> </w:t>
      </w:r>
      <w:r w:rsidR="001E6502">
        <w:rPr>
          <w:rFonts w:cs="Times New Roman"/>
          <w:color w:val="000000"/>
          <w:szCs w:val="28"/>
          <w:shd w:val="clear" w:color="auto" w:fill="FFFFFF"/>
        </w:rPr>
        <w:t>2</w:t>
      </w:r>
      <w:r w:rsidR="002425CC">
        <w:rPr>
          <w:rFonts w:cs="Times New Roman"/>
          <w:color w:val="000000"/>
          <w:szCs w:val="28"/>
          <w:shd w:val="clear" w:color="auto" w:fill="FFFFFF"/>
        </w:rPr>
        <w:t>3</w:t>
      </w:r>
      <w:r w:rsidR="001957D9">
        <w:rPr>
          <w:rFonts w:cs="Times New Roman"/>
          <w:color w:val="000000"/>
          <w:szCs w:val="28"/>
          <w:shd w:val="clear" w:color="auto" w:fill="FFFFFF"/>
        </w:rPr>
        <w:t>% tổng công suất tiêu thụ điện của Tổng Công ty Điện lực miền Trung (EVNCPC)</w:t>
      </w:r>
      <w:r w:rsidR="007A08FF">
        <w:rPr>
          <w:rFonts w:cs="Times New Roman"/>
          <w:color w:val="000000"/>
          <w:szCs w:val="28"/>
          <w:shd w:val="clear" w:color="auto" w:fill="FFFFFF"/>
        </w:rPr>
        <w:t xml:space="preserve"> với tổng số</w:t>
      </w:r>
      <w:r w:rsidR="00825265">
        <w:rPr>
          <w:rFonts w:cs="Times New Roman"/>
          <w:color w:val="000000"/>
          <w:szCs w:val="28"/>
          <w:shd w:val="clear" w:color="auto" w:fill="FFFFFF"/>
        </w:rPr>
        <w:t xml:space="preserve"> khoảng 1,5 triệu</w:t>
      </w:r>
      <w:r w:rsidR="007A08FF">
        <w:rPr>
          <w:rFonts w:cs="Times New Roman"/>
          <w:color w:val="000000"/>
          <w:szCs w:val="28"/>
          <w:shd w:val="clear" w:color="auto" w:fill="FFFFFF"/>
        </w:rPr>
        <w:t xml:space="preserve"> khách hàng bị ảnh hưởng</w:t>
      </w:r>
      <w:r w:rsidR="001957D9">
        <w:rPr>
          <w:rFonts w:cs="Times New Roman"/>
          <w:color w:val="000000"/>
          <w:szCs w:val="28"/>
          <w:shd w:val="clear" w:color="auto" w:fill="FFFFFF"/>
        </w:rPr>
        <w:t>.</w:t>
      </w:r>
      <w:r w:rsidR="00DD6963">
        <w:rPr>
          <w:rFonts w:cs="Times New Roman"/>
          <w:color w:val="000000"/>
          <w:szCs w:val="28"/>
          <w:shd w:val="clear" w:color="auto" w:fill="FFFFFF"/>
        </w:rPr>
        <w:t xml:space="preserve"> </w:t>
      </w:r>
    </w:p>
    <w:p w14:paraId="0F013E41" w14:textId="17AF95F1" w:rsidR="00A053C6" w:rsidRDefault="009E35FD" w:rsidP="00525CAC">
      <w:pPr>
        <w:spacing w:after="120" w:line="240" w:lineRule="auto"/>
        <w:ind w:firstLine="426"/>
        <w:jc w:val="both"/>
        <w:rPr>
          <w:rFonts w:cs="Times New Roman"/>
          <w:color w:val="000000"/>
          <w:szCs w:val="28"/>
          <w:shd w:val="clear" w:color="auto" w:fill="FFFFFF"/>
        </w:rPr>
      </w:pPr>
      <w:r>
        <w:rPr>
          <w:rFonts w:cs="Times New Roman"/>
          <w:color w:val="000000"/>
          <w:szCs w:val="28"/>
          <w:shd w:val="clear" w:color="auto" w:fill="FFFFFF"/>
        </w:rPr>
        <w:t xml:space="preserve">Hiện nay, các đơn vị Điện lực </w:t>
      </w:r>
      <w:r w:rsidR="007B68A4">
        <w:rPr>
          <w:rFonts w:cs="Times New Roman"/>
          <w:color w:val="000000"/>
          <w:szCs w:val="28"/>
          <w:shd w:val="clear" w:color="auto" w:fill="FFFFFF"/>
        </w:rPr>
        <w:t>tại miền Trung</w:t>
      </w:r>
      <w:r>
        <w:rPr>
          <w:rFonts w:cs="Times New Roman"/>
          <w:color w:val="000000"/>
          <w:szCs w:val="28"/>
          <w:shd w:val="clear" w:color="auto" w:fill="FFFFFF"/>
        </w:rPr>
        <w:t xml:space="preserve"> đang tập trung </w:t>
      </w:r>
      <w:r w:rsidR="002610DB">
        <w:rPr>
          <w:rFonts w:cs="Times New Roman"/>
          <w:color w:val="000000"/>
          <w:szCs w:val="28"/>
          <w:shd w:val="clear" w:color="auto" w:fill="FFFFFF"/>
        </w:rPr>
        <w:t xml:space="preserve">nỗ lực khắc phục các sự cố điện do ảnh hưởng bão để khôi phục cung cấp điện </w:t>
      </w:r>
      <w:r w:rsidR="005117D3">
        <w:rPr>
          <w:rFonts w:cs="Times New Roman"/>
          <w:color w:val="000000"/>
          <w:szCs w:val="28"/>
          <w:shd w:val="clear" w:color="auto" w:fill="FFFFFF"/>
        </w:rPr>
        <w:t xml:space="preserve">trở lại nhanh nhất có thể cho khách hàng. </w:t>
      </w:r>
      <w:r w:rsidR="00A053C6">
        <w:rPr>
          <w:rFonts w:cs="Times New Roman"/>
          <w:color w:val="000000"/>
          <w:szCs w:val="28"/>
          <w:shd w:val="clear" w:color="auto" w:fill="FFFFFF"/>
        </w:rPr>
        <w:t>Đ</w:t>
      </w:r>
      <w:r w:rsidR="00A053C6">
        <w:rPr>
          <w:rFonts w:cs="Times New Roman"/>
          <w:color w:val="000000"/>
          <w:szCs w:val="28"/>
          <w:shd w:val="clear" w:color="auto" w:fill="FFFFFF"/>
        </w:rPr>
        <w:t>ối với một số khu vực có thể bị ngập lụt do mưa lớn sau bão bắt buộc phải cắt điện chủ động để đảm bảo an toàn.</w:t>
      </w:r>
    </w:p>
    <w:p w14:paraId="07982B35" w14:textId="119151F1" w:rsidR="00525CAC" w:rsidRPr="00525CAC" w:rsidRDefault="00525CAC" w:rsidP="00525CAC">
      <w:pPr>
        <w:spacing w:after="120" w:line="240" w:lineRule="auto"/>
        <w:ind w:firstLine="426"/>
        <w:jc w:val="both"/>
        <w:rPr>
          <w:rFonts w:cs="Times New Roman"/>
          <w:bCs/>
          <w:color w:val="000000"/>
          <w:szCs w:val="28"/>
          <w:shd w:val="clear" w:color="auto" w:fill="FFFFFF"/>
        </w:rPr>
      </w:pPr>
      <w:r>
        <w:rPr>
          <w:rFonts w:cs="Times New Roman"/>
          <w:color w:val="000000"/>
          <w:szCs w:val="28"/>
          <w:shd w:val="clear" w:color="auto" w:fill="FFFFFF"/>
        </w:rPr>
        <w:t>Thông tin cập nhật tại hiện trường cho biết</w:t>
      </w:r>
      <w:r w:rsidR="007A08FF">
        <w:rPr>
          <w:rFonts w:cs="Times New Roman"/>
          <w:color w:val="000000"/>
          <w:szCs w:val="28"/>
          <w:shd w:val="clear" w:color="auto" w:fill="FFFFFF"/>
        </w:rPr>
        <w:t>:</w:t>
      </w:r>
      <w:r w:rsidR="00806A55">
        <w:rPr>
          <w:rFonts w:cs="Times New Roman"/>
          <w:color w:val="000000"/>
          <w:szCs w:val="28"/>
          <w:shd w:val="clear" w:color="auto" w:fill="FFFFFF"/>
        </w:rPr>
        <w:t xml:space="preserve"> </w:t>
      </w:r>
      <w:r w:rsidR="0069317B">
        <w:rPr>
          <w:rFonts w:cs="Times New Roman"/>
          <w:color w:val="000000"/>
          <w:szCs w:val="28"/>
          <w:shd w:val="clear" w:color="auto" w:fill="FFFFFF"/>
        </w:rPr>
        <w:t>c</w:t>
      </w:r>
      <w:r w:rsidR="00806A55">
        <w:rPr>
          <w:rFonts w:cs="Times New Roman"/>
          <w:color w:val="000000"/>
          <w:szCs w:val="28"/>
          <w:shd w:val="clear" w:color="auto" w:fill="FFFFFF"/>
        </w:rPr>
        <w:t xml:space="preserve">ác </w:t>
      </w:r>
      <w:r w:rsidR="00AF7405">
        <w:rPr>
          <w:rFonts w:cs="Times New Roman"/>
          <w:color w:val="000000"/>
          <w:szCs w:val="28"/>
          <w:shd w:val="clear" w:color="auto" w:fill="FFFFFF"/>
        </w:rPr>
        <w:t xml:space="preserve">tỉnh </w:t>
      </w:r>
      <w:r w:rsidR="00AF7405" w:rsidRPr="007A08FF">
        <w:rPr>
          <w:rFonts w:cs="Times New Roman"/>
          <w:color w:val="000000"/>
          <w:szCs w:val="28"/>
          <w:shd w:val="clear" w:color="auto" w:fill="FFFFFF"/>
        </w:rPr>
        <w:t>Quảng Trị</w:t>
      </w:r>
      <w:r w:rsidR="00AF7405">
        <w:rPr>
          <w:rFonts w:cs="Times New Roman"/>
          <w:color w:val="000000"/>
          <w:szCs w:val="28"/>
          <w:shd w:val="clear" w:color="auto" w:fill="FFFFFF"/>
        </w:rPr>
        <w:t>,</w:t>
      </w:r>
      <w:r w:rsidR="00AF7405">
        <w:rPr>
          <w:rFonts w:cs="Times New Roman"/>
          <w:color w:val="000000"/>
          <w:szCs w:val="28"/>
          <w:shd w:val="clear" w:color="auto" w:fill="FFFFFF"/>
        </w:rPr>
        <w:t xml:space="preserve"> </w:t>
      </w:r>
      <w:r w:rsidR="00AF7405" w:rsidRPr="007A08FF">
        <w:rPr>
          <w:rFonts w:cs="Times New Roman"/>
          <w:color w:val="000000"/>
          <w:szCs w:val="28"/>
          <w:shd w:val="clear" w:color="auto" w:fill="FFFFFF"/>
        </w:rPr>
        <w:t>Thừa Thiên Huế</w:t>
      </w:r>
      <w:r w:rsidR="002C258B">
        <w:rPr>
          <w:rFonts w:cs="Times New Roman"/>
          <w:color w:val="000000"/>
          <w:szCs w:val="28"/>
          <w:shd w:val="clear" w:color="auto" w:fill="FFFFFF"/>
        </w:rPr>
        <w:t>, Quảng Ngãi, Bình Định</w:t>
      </w:r>
      <w:r w:rsidR="00AF7405">
        <w:rPr>
          <w:rFonts w:cs="Times New Roman"/>
          <w:color w:val="000000"/>
          <w:szCs w:val="28"/>
          <w:shd w:val="clear" w:color="auto" w:fill="FFFFFF"/>
        </w:rPr>
        <w:t xml:space="preserve"> sẽ</w:t>
      </w:r>
      <w:r w:rsidR="00D01C06">
        <w:rPr>
          <w:rFonts w:cs="Times New Roman"/>
          <w:color w:val="000000"/>
          <w:szCs w:val="28"/>
          <w:shd w:val="clear" w:color="auto" w:fill="FFFFFF"/>
        </w:rPr>
        <w:t xml:space="preserve"> cơ bản hoàn thành</w:t>
      </w:r>
      <w:r w:rsidR="007A08FF" w:rsidRPr="007A08FF">
        <w:rPr>
          <w:rFonts w:cs="Times New Roman"/>
          <w:color w:val="000000"/>
          <w:szCs w:val="28"/>
          <w:shd w:val="clear" w:color="auto" w:fill="FFFFFF"/>
        </w:rPr>
        <w:t xml:space="preserve"> khôi phục </w:t>
      </w:r>
      <w:r w:rsidR="00D01C06">
        <w:rPr>
          <w:rFonts w:cs="Times New Roman"/>
          <w:color w:val="000000"/>
          <w:szCs w:val="28"/>
          <w:shd w:val="clear" w:color="auto" w:fill="FFFFFF"/>
        </w:rPr>
        <w:t xml:space="preserve">cung cấp điện </w:t>
      </w:r>
      <w:r w:rsidR="00C33C6A">
        <w:rPr>
          <w:rFonts w:cs="Times New Roman"/>
          <w:color w:val="000000"/>
          <w:szCs w:val="28"/>
          <w:shd w:val="clear" w:color="auto" w:fill="FFFFFF"/>
        </w:rPr>
        <w:t>ngay trong ngày hôm nay 28/9/2022</w:t>
      </w:r>
      <w:r w:rsidR="0069317B">
        <w:rPr>
          <w:rFonts w:cs="Times New Roman"/>
          <w:color w:val="000000"/>
          <w:szCs w:val="28"/>
          <w:shd w:val="clear" w:color="auto" w:fill="FFFFFF"/>
        </w:rPr>
        <w:t>; TP Đà Nẵng đã cơ bản khôi phục</w:t>
      </w:r>
      <w:r w:rsidR="004747C7">
        <w:rPr>
          <w:rFonts w:cs="Times New Roman"/>
          <w:color w:val="000000"/>
          <w:szCs w:val="28"/>
          <w:shd w:val="clear" w:color="auto" w:fill="FFFFFF"/>
        </w:rPr>
        <w:t xml:space="preserve"> xong</w:t>
      </w:r>
      <w:r w:rsidR="0069317B">
        <w:rPr>
          <w:rFonts w:cs="Times New Roman"/>
          <w:color w:val="000000"/>
          <w:szCs w:val="28"/>
          <w:shd w:val="clear" w:color="auto" w:fill="FFFFFF"/>
        </w:rPr>
        <w:t xml:space="preserve"> cung cấp điện cho các </w:t>
      </w:r>
      <w:r w:rsidR="00311E2A">
        <w:rPr>
          <w:rFonts w:cs="Times New Roman"/>
          <w:color w:val="000000"/>
          <w:szCs w:val="28"/>
          <w:shd w:val="clear" w:color="auto" w:fill="FFFFFF"/>
        </w:rPr>
        <w:t>khu vực bị ảnh hưởng, riêng khu vực Bà Nà cần tiếp tục</w:t>
      </w:r>
      <w:r w:rsidR="004747C7">
        <w:rPr>
          <w:rFonts w:cs="Times New Roman"/>
          <w:color w:val="000000"/>
          <w:szCs w:val="28"/>
          <w:shd w:val="clear" w:color="auto" w:fill="FFFFFF"/>
        </w:rPr>
        <w:t xml:space="preserve"> khắc phục xử lý sự cố; tỉnh </w:t>
      </w:r>
      <w:r w:rsidR="007A08FF" w:rsidRPr="007A08FF">
        <w:rPr>
          <w:rFonts w:cs="Times New Roman"/>
          <w:color w:val="000000"/>
          <w:szCs w:val="28"/>
          <w:shd w:val="clear" w:color="auto" w:fill="FFFFFF"/>
        </w:rPr>
        <w:t xml:space="preserve">Quảng Nam: đang </w:t>
      </w:r>
      <w:r w:rsidR="008E69CC">
        <w:rPr>
          <w:rFonts w:cs="Times New Roman"/>
          <w:color w:val="000000"/>
          <w:szCs w:val="28"/>
          <w:shd w:val="clear" w:color="auto" w:fill="FFFFFF"/>
        </w:rPr>
        <w:t>nỗ lực khôi phục cung cấp điện cho hầu hết các khu vực bị ảnh hưởng trong</w:t>
      </w:r>
      <w:r w:rsidR="007A08FF" w:rsidRPr="007A08FF">
        <w:rPr>
          <w:rFonts w:cs="Times New Roman"/>
          <w:color w:val="000000"/>
          <w:szCs w:val="28"/>
          <w:shd w:val="clear" w:color="auto" w:fill="FFFFFF"/>
        </w:rPr>
        <w:t xml:space="preserve"> ngày hôm nay</w:t>
      </w:r>
      <w:r w:rsidR="008E69CC">
        <w:rPr>
          <w:rFonts w:cs="Times New Roman"/>
          <w:color w:val="000000"/>
          <w:szCs w:val="28"/>
          <w:shd w:val="clear" w:color="auto" w:fill="FFFFFF"/>
        </w:rPr>
        <w:t xml:space="preserve"> và phấn đấu hoàn thành </w:t>
      </w:r>
      <w:r w:rsidR="007A08FF" w:rsidRPr="007A08FF">
        <w:rPr>
          <w:rFonts w:cs="Times New Roman"/>
          <w:color w:val="000000"/>
          <w:szCs w:val="28"/>
          <w:shd w:val="clear" w:color="auto" w:fill="FFFFFF"/>
        </w:rPr>
        <w:t xml:space="preserve">cấp điện trở lại bình thường 02 ngày </w:t>
      </w:r>
      <w:r w:rsidR="008E69CC">
        <w:rPr>
          <w:rFonts w:cs="Times New Roman"/>
          <w:color w:val="000000"/>
          <w:szCs w:val="28"/>
          <w:shd w:val="clear" w:color="auto" w:fill="FFFFFF"/>
        </w:rPr>
        <w:t>tới</w:t>
      </w:r>
      <w:r w:rsidR="007A08FF" w:rsidRPr="007A08FF">
        <w:rPr>
          <w:rFonts w:cs="Times New Roman"/>
          <w:color w:val="000000"/>
          <w:szCs w:val="28"/>
          <w:shd w:val="clear" w:color="auto" w:fill="FFFFFF"/>
        </w:rPr>
        <w:t>.</w:t>
      </w:r>
      <w:r w:rsidR="009715F3">
        <w:rPr>
          <w:rFonts w:cs="Times New Roman"/>
          <w:color w:val="000000"/>
          <w:szCs w:val="28"/>
          <w:shd w:val="clear" w:color="auto" w:fill="FFFFFF"/>
        </w:rPr>
        <w:t xml:space="preserve"> Đánh giá chung, </w:t>
      </w:r>
      <w:r w:rsidR="009715F3" w:rsidRPr="009715F3">
        <w:rPr>
          <w:rFonts w:cs="Times New Roman"/>
          <w:b/>
          <w:bCs/>
          <w:color w:val="000000"/>
          <w:szCs w:val="28"/>
          <w:shd w:val="clear" w:color="auto" w:fill="FFFFFF"/>
        </w:rPr>
        <w:t xml:space="preserve">ngay </w:t>
      </w:r>
      <w:r w:rsidR="009715F3" w:rsidRPr="00B25D8D">
        <w:rPr>
          <w:b/>
          <w:szCs w:val="28"/>
        </w:rPr>
        <w:t>trong ngày 28/9/2022</w:t>
      </w:r>
      <w:r w:rsidR="009715F3">
        <w:rPr>
          <w:b/>
          <w:szCs w:val="28"/>
        </w:rPr>
        <w:t xml:space="preserve"> </w:t>
      </w:r>
      <w:r w:rsidRPr="00525CAC">
        <w:rPr>
          <w:rFonts w:cs="Times New Roman"/>
          <w:b/>
          <w:bCs/>
          <w:color w:val="000000"/>
          <w:szCs w:val="28"/>
          <w:shd w:val="clear" w:color="auto" w:fill="FFFFFF"/>
        </w:rPr>
        <w:t>s</w:t>
      </w:r>
      <w:r w:rsidRPr="00B25D8D">
        <w:rPr>
          <w:b/>
          <w:szCs w:val="28"/>
        </w:rPr>
        <w:t>ẽ khôi phục cung cấp điện cho 90% khách hàng bị mất điện do ảnh hưởng bão</w:t>
      </w:r>
      <w:r>
        <w:rPr>
          <w:b/>
          <w:szCs w:val="28"/>
        </w:rPr>
        <w:t xml:space="preserve"> </w:t>
      </w:r>
      <w:r w:rsidR="009715F3">
        <w:rPr>
          <w:b/>
          <w:szCs w:val="28"/>
        </w:rPr>
        <w:t>NORU</w:t>
      </w:r>
      <w:r>
        <w:rPr>
          <w:b/>
          <w:szCs w:val="28"/>
        </w:rPr>
        <w:t xml:space="preserve">. </w:t>
      </w:r>
    </w:p>
    <w:p w14:paraId="45CDE28D" w14:textId="19290B68" w:rsidR="009D75B3" w:rsidRDefault="009D75B3" w:rsidP="00205124">
      <w:pPr>
        <w:snapToGrid w:val="0"/>
        <w:spacing w:after="120"/>
        <w:jc w:val="both"/>
        <w:rPr>
          <w:rFonts w:cs="Times New Roman"/>
          <w:szCs w:val="28"/>
          <w:lang w:val="en-US"/>
        </w:rPr>
      </w:pPr>
    </w:p>
    <w:p w14:paraId="6A2D01EA" w14:textId="77777777" w:rsidR="00D11605" w:rsidRPr="00CD5B61" w:rsidRDefault="00D11605" w:rsidP="00D11605">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5BAF5C4D" w14:textId="77777777" w:rsidR="00D11605" w:rsidRPr="00CD5B61" w:rsidRDefault="00D11605" w:rsidP="00D11605">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7174DE32" w14:textId="77777777" w:rsidR="00D11605" w:rsidRPr="00CD5B61" w:rsidRDefault="00D11605" w:rsidP="00D11605">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2B7D1768" w14:textId="77777777" w:rsidR="00D11605" w:rsidRPr="00CD5B61" w:rsidRDefault="00D11605" w:rsidP="00D11605">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9"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78F7B257" w14:textId="77777777" w:rsidR="00D11605" w:rsidRPr="00CD5B61" w:rsidRDefault="00D11605" w:rsidP="00D11605">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10" w:history="1">
        <w:r w:rsidRPr="00CD5B61">
          <w:rPr>
            <w:rStyle w:val="Hyperlink"/>
            <w:sz w:val="24"/>
            <w:szCs w:val="24"/>
            <w:lang w:val="pt-BR"/>
          </w:rPr>
          <w:t>www.evn.com.vn</w:t>
        </w:r>
      </w:hyperlink>
      <w:r w:rsidRPr="00CD5B61">
        <w:rPr>
          <w:sz w:val="24"/>
          <w:szCs w:val="24"/>
          <w:lang w:val="pt-BR"/>
        </w:rPr>
        <w:t xml:space="preserve">, </w:t>
      </w:r>
      <w:hyperlink r:id="rId11" w:history="1">
        <w:r w:rsidRPr="00CD5B61">
          <w:rPr>
            <w:rStyle w:val="Hyperlink"/>
            <w:sz w:val="24"/>
            <w:szCs w:val="24"/>
            <w:lang w:val="pt-BR"/>
          </w:rPr>
          <w:t>www.tietkiemnangluong.vn</w:t>
        </w:r>
      </w:hyperlink>
    </w:p>
    <w:p w14:paraId="5181B156" w14:textId="77777777" w:rsidR="00D11605" w:rsidRDefault="00D11605" w:rsidP="00D11605">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12" w:history="1">
        <w:r w:rsidRPr="00CD5B61">
          <w:rPr>
            <w:rStyle w:val="Hyperlink"/>
            <w:lang w:val="pt-BR"/>
          </w:rPr>
          <w:t>www.facebook.com/evndienlucvietnam</w:t>
        </w:r>
      </w:hyperlink>
    </w:p>
    <w:p w14:paraId="777D0249" w14:textId="77777777" w:rsidR="00D11605" w:rsidRDefault="00D11605" w:rsidP="00D11605">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11CDA6C1" w14:textId="14841262" w:rsidR="00D11605" w:rsidRPr="00B375B3" w:rsidRDefault="00D11605" w:rsidP="00D11605">
      <w:pPr>
        <w:pStyle w:val="Header"/>
        <w:tabs>
          <w:tab w:val="clear" w:pos="4320"/>
          <w:tab w:val="clear" w:pos="8640"/>
          <w:tab w:val="num" w:pos="1440"/>
        </w:tabs>
        <w:spacing w:before="0"/>
        <w:ind w:left="567"/>
        <w:rPr>
          <w:sz w:val="24"/>
          <w:szCs w:val="24"/>
          <w:lang w:val="pt-BR"/>
        </w:rPr>
      </w:pPr>
      <w:r w:rsidRPr="00B375B3">
        <w:rPr>
          <w:sz w:val="24"/>
          <w:szCs w:val="24"/>
          <w:lang w:val="pt-BR"/>
        </w:rPr>
        <w:t>Tiktok</w:t>
      </w:r>
      <w:r>
        <w:rPr>
          <w:sz w:val="24"/>
          <w:szCs w:val="24"/>
          <w:lang w:val="pt-BR"/>
        </w:rPr>
        <w:t>:</w:t>
      </w:r>
      <w:r w:rsidRPr="00B375B3">
        <w:rPr>
          <w:sz w:val="24"/>
          <w:szCs w:val="24"/>
          <w:lang w:val="pt-BR"/>
        </w:rPr>
        <w:t xml:space="preserve"> </w:t>
      </w:r>
      <w:hyperlink r:id="rId13" w:history="1">
        <w:r w:rsidRPr="00B375B3">
          <w:rPr>
            <w:sz w:val="24"/>
            <w:szCs w:val="24"/>
            <w:lang w:val="pt-BR"/>
          </w:rPr>
          <w:t>https://www.tiktok.com/@dienlucvn</w:t>
        </w:r>
      </w:hyperlink>
    </w:p>
    <w:p w14:paraId="56A745C9" w14:textId="77777777" w:rsidR="00D11605" w:rsidRPr="00085B86" w:rsidRDefault="00D11605" w:rsidP="00205124">
      <w:pPr>
        <w:snapToGrid w:val="0"/>
        <w:spacing w:after="120"/>
        <w:jc w:val="both"/>
        <w:rPr>
          <w:rFonts w:cs="Times New Roman"/>
          <w:szCs w:val="28"/>
          <w:lang w:val="en-US"/>
        </w:rPr>
      </w:pPr>
    </w:p>
    <w:sectPr w:rsidR="00D11605" w:rsidRPr="00085B86" w:rsidSect="00FB64DC">
      <w:pgSz w:w="11906" w:h="16838"/>
      <w:pgMar w:top="993" w:right="991" w:bottom="993"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A14AE"/>
    <w:multiLevelType w:val="hybridMultilevel"/>
    <w:tmpl w:val="02665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A90FA7"/>
    <w:multiLevelType w:val="hybridMultilevel"/>
    <w:tmpl w:val="C03A16E0"/>
    <w:lvl w:ilvl="0" w:tplc="5E704F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AE5B80"/>
    <w:multiLevelType w:val="hybridMultilevel"/>
    <w:tmpl w:val="390E6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EB0FBF"/>
    <w:multiLevelType w:val="hybridMultilevel"/>
    <w:tmpl w:val="CDA0EC06"/>
    <w:lvl w:ilvl="0" w:tplc="DD2C88B4">
      <w:numFmt w:val="bullet"/>
      <w:suff w:val="space"/>
      <w:lvlText w:val="-"/>
      <w:lvlJc w:val="left"/>
      <w:pPr>
        <w:ind w:left="744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0668692">
    <w:abstractNumId w:val="0"/>
  </w:num>
  <w:num w:numId="2" w16cid:durableId="95831242">
    <w:abstractNumId w:val="2"/>
  </w:num>
  <w:num w:numId="3" w16cid:durableId="2120753175">
    <w:abstractNumId w:val="1"/>
  </w:num>
  <w:num w:numId="4" w16cid:durableId="12801428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64A"/>
    <w:rsid w:val="000005E7"/>
    <w:rsid w:val="00012DC7"/>
    <w:rsid w:val="00016106"/>
    <w:rsid w:val="000263DD"/>
    <w:rsid w:val="0002751C"/>
    <w:rsid w:val="00061ACA"/>
    <w:rsid w:val="00084801"/>
    <w:rsid w:val="00085B86"/>
    <w:rsid w:val="00085F3C"/>
    <w:rsid w:val="000E0B46"/>
    <w:rsid w:val="000F4353"/>
    <w:rsid w:val="00101888"/>
    <w:rsid w:val="00107AE9"/>
    <w:rsid w:val="00125F26"/>
    <w:rsid w:val="001350C4"/>
    <w:rsid w:val="00164A40"/>
    <w:rsid w:val="00167FD9"/>
    <w:rsid w:val="00181953"/>
    <w:rsid w:val="00187D05"/>
    <w:rsid w:val="00190001"/>
    <w:rsid w:val="0019328E"/>
    <w:rsid w:val="001957D9"/>
    <w:rsid w:val="001A5EF6"/>
    <w:rsid w:val="001D7785"/>
    <w:rsid w:val="001E6502"/>
    <w:rsid w:val="00203D72"/>
    <w:rsid w:val="00205124"/>
    <w:rsid w:val="0022366D"/>
    <w:rsid w:val="00231A16"/>
    <w:rsid w:val="002425CC"/>
    <w:rsid w:val="00251CB8"/>
    <w:rsid w:val="00256CB5"/>
    <w:rsid w:val="00257430"/>
    <w:rsid w:val="00260BD0"/>
    <w:rsid w:val="002610DB"/>
    <w:rsid w:val="00266DCE"/>
    <w:rsid w:val="00273F24"/>
    <w:rsid w:val="00277BC9"/>
    <w:rsid w:val="002911C0"/>
    <w:rsid w:val="002B32AC"/>
    <w:rsid w:val="002B52A4"/>
    <w:rsid w:val="002C258B"/>
    <w:rsid w:val="002D4A23"/>
    <w:rsid w:val="002E3672"/>
    <w:rsid w:val="002F1B27"/>
    <w:rsid w:val="002F517B"/>
    <w:rsid w:val="002F5AE2"/>
    <w:rsid w:val="0031164C"/>
    <w:rsid w:val="00311E2A"/>
    <w:rsid w:val="00320E95"/>
    <w:rsid w:val="00322C10"/>
    <w:rsid w:val="0034781F"/>
    <w:rsid w:val="00365DF8"/>
    <w:rsid w:val="00373C8C"/>
    <w:rsid w:val="00380A1F"/>
    <w:rsid w:val="003837FE"/>
    <w:rsid w:val="0039415F"/>
    <w:rsid w:val="003B59F2"/>
    <w:rsid w:val="003D0154"/>
    <w:rsid w:val="0040755E"/>
    <w:rsid w:val="004239FD"/>
    <w:rsid w:val="00437B5C"/>
    <w:rsid w:val="00443CC7"/>
    <w:rsid w:val="0045722D"/>
    <w:rsid w:val="00465D73"/>
    <w:rsid w:val="004747C7"/>
    <w:rsid w:val="004903D2"/>
    <w:rsid w:val="004A6986"/>
    <w:rsid w:val="004D4208"/>
    <w:rsid w:val="004E4844"/>
    <w:rsid w:val="004E677A"/>
    <w:rsid w:val="0050549B"/>
    <w:rsid w:val="005117D3"/>
    <w:rsid w:val="005243B5"/>
    <w:rsid w:val="00525CAC"/>
    <w:rsid w:val="00543752"/>
    <w:rsid w:val="00546BA9"/>
    <w:rsid w:val="005508D1"/>
    <w:rsid w:val="00560F6F"/>
    <w:rsid w:val="00572ED1"/>
    <w:rsid w:val="005B7302"/>
    <w:rsid w:val="005C68AF"/>
    <w:rsid w:val="005D3B48"/>
    <w:rsid w:val="005F5BF3"/>
    <w:rsid w:val="006261BF"/>
    <w:rsid w:val="00640DBB"/>
    <w:rsid w:val="00664703"/>
    <w:rsid w:val="0066668D"/>
    <w:rsid w:val="0067396F"/>
    <w:rsid w:val="00673FBF"/>
    <w:rsid w:val="006769D1"/>
    <w:rsid w:val="0069317B"/>
    <w:rsid w:val="006D225C"/>
    <w:rsid w:val="006E411F"/>
    <w:rsid w:val="006E7317"/>
    <w:rsid w:val="0071051F"/>
    <w:rsid w:val="00711CC0"/>
    <w:rsid w:val="0072013E"/>
    <w:rsid w:val="007201A7"/>
    <w:rsid w:val="007239E9"/>
    <w:rsid w:val="007351CC"/>
    <w:rsid w:val="00745360"/>
    <w:rsid w:val="00754628"/>
    <w:rsid w:val="00761BA1"/>
    <w:rsid w:val="00777AEC"/>
    <w:rsid w:val="00790399"/>
    <w:rsid w:val="00791A46"/>
    <w:rsid w:val="00792164"/>
    <w:rsid w:val="007A08FF"/>
    <w:rsid w:val="007A0D94"/>
    <w:rsid w:val="007B2823"/>
    <w:rsid w:val="007B68A4"/>
    <w:rsid w:val="007C2E9B"/>
    <w:rsid w:val="007E302B"/>
    <w:rsid w:val="007E44C9"/>
    <w:rsid w:val="007E4CCB"/>
    <w:rsid w:val="007F1064"/>
    <w:rsid w:val="00806A55"/>
    <w:rsid w:val="00815440"/>
    <w:rsid w:val="00816DAB"/>
    <w:rsid w:val="00820B59"/>
    <w:rsid w:val="00825265"/>
    <w:rsid w:val="00832EB7"/>
    <w:rsid w:val="00834BD7"/>
    <w:rsid w:val="00883593"/>
    <w:rsid w:val="0089110A"/>
    <w:rsid w:val="00894188"/>
    <w:rsid w:val="00896514"/>
    <w:rsid w:val="008B67C3"/>
    <w:rsid w:val="008B68F3"/>
    <w:rsid w:val="008E69CC"/>
    <w:rsid w:val="0093756F"/>
    <w:rsid w:val="00952AA0"/>
    <w:rsid w:val="009715F3"/>
    <w:rsid w:val="0097641A"/>
    <w:rsid w:val="00985AF2"/>
    <w:rsid w:val="00987371"/>
    <w:rsid w:val="009A02E2"/>
    <w:rsid w:val="009B301E"/>
    <w:rsid w:val="009B6A6B"/>
    <w:rsid w:val="009C7F26"/>
    <w:rsid w:val="009D69CE"/>
    <w:rsid w:val="009D75B3"/>
    <w:rsid w:val="009E0BFA"/>
    <w:rsid w:val="009E35FD"/>
    <w:rsid w:val="009E7BFC"/>
    <w:rsid w:val="00A053C6"/>
    <w:rsid w:val="00A103A5"/>
    <w:rsid w:val="00A206A2"/>
    <w:rsid w:val="00A23456"/>
    <w:rsid w:val="00A5141F"/>
    <w:rsid w:val="00A65EBE"/>
    <w:rsid w:val="00A779BA"/>
    <w:rsid w:val="00A92A02"/>
    <w:rsid w:val="00AB2C3A"/>
    <w:rsid w:val="00AC2C12"/>
    <w:rsid w:val="00AF7405"/>
    <w:rsid w:val="00B035C6"/>
    <w:rsid w:val="00B16564"/>
    <w:rsid w:val="00B25D8D"/>
    <w:rsid w:val="00B420C4"/>
    <w:rsid w:val="00B43F15"/>
    <w:rsid w:val="00B50176"/>
    <w:rsid w:val="00B50DFB"/>
    <w:rsid w:val="00B5499C"/>
    <w:rsid w:val="00B744AB"/>
    <w:rsid w:val="00B805C8"/>
    <w:rsid w:val="00B82248"/>
    <w:rsid w:val="00B8530A"/>
    <w:rsid w:val="00BA0EC7"/>
    <w:rsid w:val="00BB64D0"/>
    <w:rsid w:val="00BC3CCA"/>
    <w:rsid w:val="00BD06F6"/>
    <w:rsid w:val="00BD1D8E"/>
    <w:rsid w:val="00BD6FC0"/>
    <w:rsid w:val="00BF0916"/>
    <w:rsid w:val="00C14078"/>
    <w:rsid w:val="00C33C6A"/>
    <w:rsid w:val="00C450F7"/>
    <w:rsid w:val="00C52A1B"/>
    <w:rsid w:val="00C71A9C"/>
    <w:rsid w:val="00C865F2"/>
    <w:rsid w:val="00C95825"/>
    <w:rsid w:val="00CA2934"/>
    <w:rsid w:val="00CA505F"/>
    <w:rsid w:val="00CB215E"/>
    <w:rsid w:val="00CB764A"/>
    <w:rsid w:val="00CD5E9B"/>
    <w:rsid w:val="00D01C06"/>
    <w:rsid w:val="00D10F03"/>
    <w:rsid w:val="00D11605"/>
    <w:rsid w:val="00D137E9"/>
    <w:rsid w:val="00D13836"/>
    <w:rsid w:val="00D440BB"/>
    <w:rsid w:val="00D5445B"/>
    <w:rsid w:val="00D72471"/>
    <w:rsid w:val="00D740CD"/>
    <w:rsid w:val="00D84BA7"/>
    <w:rsid w:val="00D85DF2"/>
    <w:rsid w:val="00D9710D"/>
    <w:rsid w:val="00DA6076"/>
    <w:rsid w:val="00DD33B3"/>
    <w:rsid w:val="00DD6963"/>
    <w:rsid w:val="00DF5606"/>
    <w:rsid w:val="00E11493"/>
    <w:rsid w:val="00E145D0"/>
    <w:rsid w:val="00E30B49"/>
    <w:rsid w:val="00E619B8"/>
    <w:rsid w:val="00EB30C7"/>
    <w:rsid w:val="00EC2B7D"/>
    <w:rsid w:val="00EC51CF"/>
    <w:rsid w:val="00EE1506"/>
    <w:rsid w:val="00EF188D"/>
    <w:rsid w:val="00F1216C"/>
    <w:rsid w:val="00F408C8"/>
    <w:rsid w:val="00F559A5"/>
    <w:rsid w:val="00F669A5"/>
    <w:rsid w:val="00F70DB4"/>
    <w:rsid w:val="00F947A3"/>
    <w:rsid w:val="00FA2EEA"/>
    <w:rsid w:val="00FB64DC"/>
    <w:rsid w:val="00FE04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E249E"/>
  <w15:chartTrackingRefBased/>
  <w15:docId w15:val="{7E5C7A14-568E-4155-BE0C-58E81A56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A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D6FC0"/>
    <w:pPr>
      <w:tabs>
        <w:tab w:val="left" w:pos="907"/>
      </w:tabs>
      <w:spacing w:before="100" w:beforeAutospacing="1" w:after="100" w:afterAutospacing="1" w:line="240" w:lineRule="auto"/>
    </w:pPr>
    <w:rPr>
      <w:rFonts w:eastAsia="Times New Roman" w:cs="Times New Roman"/>
      <w:sz w:val="24"/>
      <w:szCs w:val="24"/>
      <w:lang w:val="en-US"/>
    </w:rPr>
  </w:style>
  <w:style w:type="character" w:styleId="Hyperlink">
    <w:name w:val="Hyperlink"/>
    <w:uiPriority w:val="99"/>
    <w:rsid w:val="00BD6FC0"/>
    <w:rPr>
      <w:rFonts w:ascii="Times New Roman" w:eastAsia="Times New Roman" w:hAnsi="Times New Roman" w:cs="Times New Roman"/>
      <w:color w:val="0000FF"/>
      <w:u w:val="single"/>
    </w:rPr>
  </w:style>
  <w:style w:type="paragraph" w:styleId="ListParagraph">
    <w:name w:val="List Paragraph"/>
    <w:basedOn w:val="Normal"/>
    <w:uiPriority w:val="34"/>
    <w:qFormat/>
    <w:rsid w:val="00085B86"/>
    <w:pPr>
      <w:ind w:left="720"/>
      <w:contextualSpacing/>
    </w:pPr>
  </w:style>
  <w:style w:type="table" w:styleId="TableGrid">
    <w:name w:val="Table Grid"/>
    <w:basedOn w:val="TableNormal"/>
    <w:uiPriority w:val="59"/>
    <w:rsid w:val="003837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20E95"/>
    <w:rPr>
      <w:b/>
      <w:bCs/>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rsid w:val="00D11605"/>
    <w:pPr>
      <w:tabs>
        <w:tab w:val="left" w:pos="907"/>
        <w:tab w:val="center" w:pos="4320"/>
        <w:tab w:val="right" w:pos="8640"/>
      </w:tabs>
      <w:spacing w:before="120" w:line="240" w:lineRule="auto"/>
      <w:jc w:val="both"/>
    </w:pPr>
    <w:rPr>
      <w:rFonts w:eastAsia="Times New Roman" w:cs="Times New Roman"/>
      <w:sz w:val="26"/>
      <w:szCs w:val="26"/>
      <w:lang w:val="en-US"/>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basedOn w:val="DefaultParagraphFont"/>
    <w:link w:val="Header"/>
    <w:rsid w:val="00D11605"/>
    <w:rPr>
      <w:rFonts w:eastAsia="Times New Roman" w:cs="Times New Roman"/>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72368">
      <w:bodyDiv w:val="1"/>
      <w:marLeft w:val="0"/>
      <w:marRight w:val="0"/>
      <w:marTop w:val="0"/>
      <w:marBottom w:val="0"/>
      <w:divBdr>
        <w:top w:val="none" w:sz="0" w:space="0" w:color="auto"/>
        <w:left w:val="none" w:sz="0" w:space="0" w:color="auto"/>
        <w:bottom w:val="none" w:sz="0" w:space="0" w:color="auto"/>
        <w:right w:val="none" w:sz="0" w:space="0" w:color="auto"/>
      </w:divBdr>
    </w:div>
    <w:div w:id="335380200">
      <w:bodyDiv w:val="1"/>
      <w:marLeft w:val="0"/>
      <w:marRight w:val="0"/>
      <w:marTop w:val="0"/>
      <w:marBottom w:val="0"/>
      <w:divBdr>
        <w:top w:val="none" w:sz="0" w:space="0" w:color="auto"/>
        <w:left w:val="none" w:sz="0" w:space="0" w:color="auto"/>
        <w:bottom w:val="none" w:sz="0" w:space="0" w:color="auto"/>
        <w:right w:val="none" w:sz="0" w:space="0" w:color="auto"/>
      </w:divBdr>
    </w:div>
    <w:div w:id="500701503">
      <w:bodyDiv w:val="1"/>
      <w:marLeft w:val="0"/>
      <w:marRight w:val="0"/>
      <w:marTop w:val="0"/>
      <w:marBottom w:val="0"/>
      <w:divBdr>
        <w:top w:val="none" w:sz="0" w:space="0" w:color="auto"/>
        <w:left w:val="none" w:sz="0" w:space="0" w:color="auto"/>
        <w:bottom w:val="none" w:sz="0" w:space="0" w:color="auto"/>
        <w:right w:val="none" w:sz="0" w:space="0" w:color="auto"/>
      </w:divBdr>
    </w:div>
    <w:div w:id="514267287">
      <w:bodyDiv w:val="1"/>
      <w:marLeft w:val="0"/>
      <w:marRight w:val="0"/>
      <w:marTop w:val="0"/>
      <w:marBottom w:val="0"/>
      <w:divBdr>
        <w:top w:val="none" w:sz="0" w:space="0" w:color="auto"/>
        <w:left w:val="none" w:sz="0" w:space="0" w:color="auto"/>
        <w:bottom w:val="none" w:sz="0" w:space="0" w:color="auto"/>
        <w:right w:val="none" w:sz="0" w:space="0" w:color="auto"/>
      </w:divBdr>
    </w:div>
    <w:div w:id="1018892837">
      <w:bodyDiv w:val="1"/>
      <w:marLeft w:val="0"/>
      <w:marRight w:val="0"/>
      <w:marTop w:val="0"/>
      <w:marBottom w:val="0"/>
      <w:divBdr>
        <w:top w:val="none" w:sz="0" w:space="0" w:color="auto"/>
        <w:left w:val="none" w:sz="0" w:space="0" w:color="auto"/>
        <w:bottom w:val="none" w:sz="0" w:space="0" w:color="auto"/>
        <w:right w:val="none" w:sz="0" w:space="0" w:color="auto"/>
      </w:divBdr>
    </w:div>
    <w:div w:id="1733961147">
      <w:bodyDiv w:val="1"/>
      <w:marLeft w:val="0"/>
      <w:marRight w:val="0"/>
      <w:marTop w:val="0"/>
      <w:marBottom w:val="0"/>
      <w:divBdr>
        <w:top w:val="none" w:sz="0" w:space="0" w:color="auto"/>
        <w:left w:val="none" w:sz="0" w:space="0" w:color="auto"/>
        <w:bottom w:val="none" w:sz="0" w:space="0" w:color="auto"/>
        <w:right w:val="none" w:sz="0" w:space="0" w:color="auto"/>
      </w:divBdr>
    </w:div>
    <w:div w:id="1745760013">
      <w:bodyDiv w:val="1"/>
      <w:marLeft w:val="0"/>
      <w:marRight w:val="0"/>
      <w:marTop w:val="0"/>
      <w:marBottom w:val="0"/>
      <w:divBdr>
        <w:top w:val="none" w:sz="0" w:space="0" w:color="auto"/>
        <w:left w:val="none" w:sz="0" w:space="0" w:color="auto"/>
        <w:bottom w:val="none" w:sz="0" w:space="0" w:color="auto"/>
        <w:right w:val="none" w:sz="0" w:space="0" w:color="auto"/>
      </w:divBdr>
    </w:div>
    <w:div w:id="1746874405">
      <w:bodyDiv w:val="1"/>
      <w:marLeft w:val="0"/>
      <w:marRight w:val="0"/>
      <w:marTop w:val="0"/>
      <w:marBottom w:val="0"/>
      <w:divBdr>
        <w:top w:val="none" w:sz="0" w:space="0" w:color="auto"/>
        <w:left w:val="none" w:sz="0" w:space="0" w:color="auto"/>
        <w:bottom w:val="none" w:sz="0" w:space="0" w:color="auto"/>
        <w:right w:val="none" w:sz="0" w:space="0" w:color="auto"/>
      </w:divBdr>
    </w:div>
    <w:div w:id="1748729088">
      <w:bodyDiv w:val="1"/>
      <w:marLeft w:val="0"/>
      <w:marRight w:val="0"/>
      <w:marTop w:val="0"/>
      <w:marBottom w:val="0"/>
      <w:divBdr>
        <w:top w:val="none" w:sz="0" w:space="0" w:color="auto"/>
        <w:left w:val="none" w:sz="0" w:space="0" w:color="auto"/>
        <w:bottom w:val="none" w:sz="0" w:space="0" w:color="auto"/>
        <w:right w:val="none" w:sz="0" w:space="0" w:color="auto"/>
      </w:divBdr>
    </w:div>
    <w:div w:id="1804540019">
      <w:bodyDiv w:val="1"/>
      <w:marLeft w:val="0"/>
      <w:marRight w:val="0"/>
      <w:marTop w:val="0"/>
      <w:marBottom w:val="0"/>
      <w:divBdr>
        <w:top w:val="none" w:sz="0" w:space="0" w:color="auto"/>
        <w:left w:val="none" w:sz="0" w:space="0" w:color="auto"/>
        <w:bottom w:val="none" w:sz="0" w:space="0" w:color="auto"/>
        <w:right w:val="none" w:sz="0" w:space="0" w:color="auto"/>
      </w:divBdr>
    </w:div>
    <w:div w:id="1879004432">
      <w:bodyDiv w:val="1"/>
      <w:marLeft w:val="0"/>
      <w:marRight w:val="0"/>
      <w:marTop w:val="0"/>
      <w:marBottom w:val="0"/>
      <w:divBdr>
        <w:top w:val="none" w:sz="0" w:space="0" w:color="auto"/>
        <w:left w:val="none" w:sz="0" w:space="0" w:color="auto"/>
        <w:bottom w:val="none" w:sz="0" w:space="0" w:color="auto"/>
        <w:right w:val="none" w:sz="0" w:space="0" w:color="auto"/>
      </w:divBdr>
    </w:div>
    <w:div w:id="207527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iktok.com/@dienlucv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cebook.com/evndienlucvietna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ietkiemnangluong.v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evn.com.vn" TargetMode="External"/><Relationship Id="rId4" Type="http://schemas.openxmlformats.org/officeDocument/2006/relationships/numbering" Target="numbering.xml"/><Relationship Id="rId9" Type="http://schemas.openxmlformats.org/officeDocument/2006/relationships/hyperlink" Target="mailto:bantt@evn.com.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26481A1BC4F54D49B50A0198ABC596C8" ma:contentTypeVersion="13" ma:contentTypeDescription="Tạo tài liệu mới." ma:contentTypeScope="" ma:versionID="ae6c2c5482e1e0adc371a274ba88951d">
  <xsd:schema xmlns:xsd="http://www.w3.org/2001/XMLSchema" xmlns:xs="http://www.w3.org/2001/XMLSchema" xmlns:p="http://schemas.microsoft.com/office/2006/metadata/properties" xmlns:ns3="1d9d20d7-13c4-498e-a935-ecc052f7fe4f" xmlns:ns4="15d4ad61-6e5b-418e-a43d-c9f59d8f0fb7" targetNamespace="http://schemas.microsoft.com/office/2006/metadata/properties" ma:root="true" ma:fieldsID="99c3e55a506143370b29c05622f4522d" ns3:_="" ns4:_="">
    <xsd:import namespace="1d9d20d7-13c4-498e-a935-ecc052f7fe4f"/>
    <xsd:import namespace="15d4ad61-6e5b-418e-a43d-c9f59d8f0f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d20d7-13c4-498e-a935-ecc052f7f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d4ad61-6e5b-418e-a43d-c9f59d8f0fb7" elementFormDefault="qualified">
    <xsd:import namespace="http://schemas.microsoft.com/office/2006/documentManagement/types"/>
    <xsd:import namespace="http://schemas.microsoft.com/office/infopath/2007/PartnerControls"/>
    <xsd:element name="SharedWithUsers" ma:index="1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hia sẻ Có Chi tiết" ma:internalName="SharedWithDetails" ma:readOnly="true">
      <xsd:simpleType>
        <xsd:restriction base="dms:Note">
          <xsd:maxLength value="255"/>
        </xsd:restriction>
      </xsd:simpleType>
    </xsd:element>
    <xsd:element name="SharingHintHash" ma:index="20"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9C27E2-1CFF-4CC0-B750-143064975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d20d7-13c4-498e-a935-ecc052f7fe4f"/>
    <ds:schemaRef ds:uri="15d4ad61-6e5b-418e-a43d-c9f59d8f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8078C2-2DBB-46D3-A4DC-57BEF3E0391A}">
  <ds:schemaRefs>
    <ds:schemaRef ds:uri="http://schemas.microsoft.com/sharepoint/v3/contenttype/forms"/>
  </ds:schemaRefs>
</ds:datastoreItem>
</file>

<file path=customXml/itemProps3.xml><?xml version="1.0" encoding="utf-8"?>
<ds:datastoreItem xmlns:ds="http://schemas.openxmlformats.org/officeDocument/2006/customXml" ds:itemID="{36A7A5BF-9858-4EF6-83DC-F26FC6500A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Mai Phuong</dc:creator>
  <cp:keywords/>
  <dc:description/>
  <cp:lastModifiedBy>Trinh Mai Phuong</cp:lastModifiedBy>
  <cp:revision>44</cp:revision>
  <dcterms:created xsi:type="dcterms:W3CDTF">2022-09-28T10:29:00Z</dcterms:created>
  <dcterms:modified xsi:type="dcterms:W3CDTF">2022-09-28T11:02:00Z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0x01010026481A1BC4F54D49B50A0198ABC596C8</vt:lpwstr>
  </property>
</Properties>
</file>