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E9BF" w14:textId="7302E01F" w:rsidR="00F11813" w:rsidRPr="00F11813" w:rsidRDefault="00832A51" w:rsidP="009560A8">
      <w:pPr>
        <w:jc w:val="both"/>
        <w:rPr>
          <w:rFonts w:eastAsia="Times New Roman"/>
          <w:color w:val="000000"/>
          <w:sz w:val="27"/>
          <w:szCs w:val="27"/>
          <w:lang w:val="ru-RU" w:eastAsia="ru-RU"/>
        </w:rPr>
      </w:pPr>
      <w:r>
        <w:rPr>
          <w:rFonts w:eastAsia="Times New Roman"/>
          <w:b/>
          <w:bCs/>
          <w:color w:val="000000"/>
          <w:sz w:val="27"/>
          <w:szCs w:val="27"/>
          <w:lang w:eastAsia="ru-RU"/>
        </w:rPr>
        <w:t>T</w:t>
      </w:r>
      <w:r w:rsidR="00F11813" w:rsidRPr="00F11813">
        <w:rPr>
          <w:rFonts w:eastAsia="Times New Roman"/>
          <w:b/>
          <w:bCs/>
          <w:color w:val="000000"/>
          <w:sz w:val="27"/>
          <w:szCs w:val="27"/>
          <w:lang w:val="ru-RU" w:eastAsia="ru-RU"/>
        </w:rPr>
        <w:t>riển khai thực hiện Kế hoạch đào tạo năm 2020</w:t>
      </w:r>
      <w:r>
        <w:rPr>
          <w:rFonts w:eastAsia="Times New Roman"/>
          <w:b/>
          <w:bCs/>
          <w:color w:val="000000"/>
          <w:sz w:val="27"/>
          <w:szCs w:val="27"/>
          <w:lang w:eastAsia="ru-RU"/>
        </w:rPr>
        <w:t xml:space="preserve">, </w:t>
      </w:r>
      <w:r w:rsidR="00F11813" w:rsidRPr="00F11813">
        <w:rPr>
          <w:rFonts w:eastAsia="Times New Roman"/>
          <w:b/>
          <w:bCs/>
          <w:color w:val="000000"/>
          <w:sz w:val="27"/>
          <w:szCs w:val="27"/>
          <w:lang w:val="ru-RU" w:eastAsia="ru-RU"/>
        </w:rPr>
        <w:t xml:space="preserve">Tập đoàn </w:t>
      </w:r>
      <w:r>
        <w:rPr>
          <w:rFonts w:eastAsia="Times New Roman"/>
          <w:b/>
          <w:bCs/>
          <w:color w:val="000000"/>
          <w:sz w:val="27"/>
          <w:szCs w:val="27"/>
          <w:lang w:eastAsia="ru-RU"/>
        </w:rPr>
        <w:t xml:space="preserve">Điện lực Việt Nam </w:t>
      </w:r>
      <w:r w:rsidR="00F11813" w:rsidRPr="00F11813">
        <w:rPr>
          <w:rFonts w:eastAsia="Times New Roman"/>
          <w:b/>
          <w:bCs/>
          <w:color w:val="000000"/>
          <w:sz w:val="27"/>
          <w:szCs w:val="27"/>
          <w:lang w:val="ru-RU" w:eastAsia="ru-RU"/>
        </w:rPr>
        <w:t>kính mời các doanh nghiệp có đủ năng lực, kinh nghiệm và điều kiện trong việc cung cấp dịch vụ đào tạo gửi Bản chào giá (theo mẫu đính kèm)  chương trình đào tạo “Vật liệu lĩnh vực cơ khí, cân bằng động” và “Vật liệu lĩnh vực thí nghiệm điện nhất thứ”.</w:t>
      </w:r>
      <w:r w:rsidR="00F11813" w:rsidRPr="00F11813">
        <w:rPr>
          <w:rFonts w:eastAsia="Times New Roman"/>
          <w:color w:val="000000"/>
          <w:sz w:val="27"/>
          <w:szCs w:val="27"/>
          <w:lang w:val="ru-RU" w:eastAsia="ru-RU"/>
        </w:rPr>
        <w:t> </w:t>
      </w:r>
    </w:p>
    <w:p w14:paraId="612B34C7" w14:textId="77777777" w:rsidR="00F11813" w:rsidRPr="00F11813" w:rsidRDefault="00F11813" w:rsidP="00F11813">
      <w:pPr>
        <w:spacing w:after="0" w:line="240" w:lineRule="auto"/>
        <w:rPr>
          <w:rFonts w:eastAsia="Times New Roman"/>
          <w:color w:val="000000"/>
          <w:sz w:val="27"/>
          <w:szCs w:val="27"/>
          <w:lang w:val="ru-RU" w:eastAsia="ru-RU"/>
        </w:rPr>
      </w:pPr>
      <w:r w:rsidRPr="00F11813">
        <w:rPr>
          <w:rFonts w:eastAsia="Times New Roman"/>
          <w:color w:val="000000"/>
          <w:sz w:val="27"/>
          <w:szCs w:val="27"/>
          <w:lang w:val="ru-RU" w:eastAsia="ru-RU"/>
        </w:rPr>
        <w:t>Thông tin chi tiết về chương trình đào tạo:</w:t>
      </w:r>
    </w:p>
    <w:p w14:paraId="5194A1D0" w14:textId="77777777" w:rsidR="00F11813" w:rsidRPr="00F11813" w:rsidRDefault="00F1181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13"/>
      </w:tblGrid>
      <w:tr w:rsidR="00A02C1A" w:rsidRPr="008672D0" w14:paraId="6D0E8C1D" w14:textId="77777777" w:rsidTr="00763B12">
        <w:tc>
          <w:tcPr>
            <w:tcW w:w="675" w:type="dxa"/>
            <w:shd w:val="clear" w:color="auto" w:fill="auto"/>
            <w:vAlign w:val="center"/>
          </w:tcPr>
          <w:p w14:paraId="4E109B81" w14:textId="77777777" w:rsidR="003B47CB" w:rsidRPr="008672D0" w:rsidRDefault="003B47CB" w:rsidP="00C339A3">
            <w:pPr>
              <w:spacing w:before="40" w:after="40" w:line="240" w:lineRule="auto"/>
              <w:jc w:val="center"/>
              <w:rPr>
                <w:b/>
                <w:sz w:val="26"/>
                <w:szCs w:val="26"/>
              </w:rPr>
            </w:pPr>
            <w:r w:rsidRPr="008672D0">
              <w:rPr>
                <w:b/>
                <w:sz w:val="26"/>
                <w:szCs w:val="26"/>
              </w:rPr>
              <w:t>TT</w:t>
            </w:r>
          </w:p>
        </w:tc>
        <w:tc>
          <w:tcPr>
            <w:tcW w:w="8613" w:type="dxa"/>
            <w:shd w:val="clear" w:color="auto" w:fill="auto"/>
            <w:vAlign w:val="center"/>
          </w:tcPr>
          <w:p w14:paraId="6E2A6FC3" w14:textId="77777777" w:rsidR="003B47CB" w:rsidRPr="008672D0" w:rsidRDefault="003B47CB" w:rsidP="00C339A3">
            <w:pPr>
              <w:spacing w:before="40" w:after="40" w:line="240" w:lineRule="auto"/>
              <w:jc w:val="center"/>
              <w:rPr>
                <w:b/>
                <w:sz w:val="26"/>
                <w:szCs w:val="26"/>
              </w:rPr>
            </w:pPr>
            <w:r w:rsidRPr="008672D0">
              <w:rPr>
                <w:b/>
                <w:sz w:val="26"/>
                <w:szCs w:val="26"/>
              </w:rPr>
              <w:t>NỘI DUNG</w:t>
            </w:r>
          </w:p>
        </w:tc>
      </w:tr>
      <w:tr w:rsidR="00A02C1A" w:rsidRPr="008672D0" w14:paraId="075451F1" w14:textId="77777777" w:rsidTr="00763B12">
        <w:tc>
          <w:tcPr>
            <w:tcW w:w="675" w:type="dxa"/>
            <w:shd w:val="clear" w:color="auto" w:fill="auto"/>
            <w:vAlign w:val="center"/>
          </w:tcPr>
          <w:p w14:paraId="62223389" w14:textId="77777777" w:rsidR="003B47CB" w:rsidRPr="008672D0" w:rsidRDefault="00B00F9A" w:rsidP="00C339A3">
            <w:pPr>
              <w:spacing w:before="40" w:after="40" w:line="240" w:lineRule="auto"/>
              <w:jc w:val="center"/>
              <w:rPr>
                <w:b/>
                <w:sz w:val="26"/>
                <w:szCs w:val="26"/>
              </w:rPr>
            </w:pPr>
            <w:r w:rsidRPr="008672D0">
              <w:rPr>
                <w:b/>
                <w:sz w:val="26"/>
                <w:szCs w:val="26"/>
              </w:rPr>
              <w:t>A</w:t>
            </w:r>
          </w:p>
        </w:tc>
        <w:tc>
          <w:tcPr>
            <w:tcW w:w="8613" w:type="dxa"/>
            <w:shd w:val="clear" w:color="auto" w:fill="auto"/>
            <w:vAlign w:val="center"/>
          </w:tcPr>
          <w:p w14:paraId="55200A7A" w14:textId="77777777" w:rsidR="003B47CB" w:rsidRPr="008672D0" w:rsidRDefault="003B47CB" w:rsidP="00C339A3">
            <w:pPr>
              <w:spacing w:before="40" w:after="40" w:line="240" w:lineRule="auto"/>
              <w:jc w:val="both"/>
              <w:rPr>
                <w:b/>
                <w:sz w:val="26"/>
                <w:szCs w:val="26"/>
              </w:rPr>
            </w:pPr>
            <w:r w:rsidRPr="008672D0">
              <w:rPr>
                <w:b/>
                <w:sz w:val="26"/>
                <w:szCs w:val="26"/>
              </w:rPr>
              <w:t>Tên khóa học:</w:t>
            </w:r>
          </w:p>
          <w:p w14:paraId="493EBFE3" w14:textId="505CF2E2" w:rsidR="007E7CAD" w:rsidRPr="002504CD" w:rsidRDefault="00832A51" w:rsidP="00C339A3">
            <w:pPr>
              <w:spacing w:before="40" w:after="40" w:line="240" w:lineRule="auto"/>
              <w:jc w:val="both"/>
              <w:rPr>
                <w:i/>
                <w:iCs/>
                <w:color w:val="0070C0"/>
                <w:sz w:val="26"/>
                <w:szCs w:val="26"/>
              </w:rPr>
            </w:pPr>
            <w:r>
              <w:rPr>
                <w:i/>
                <w:iCs/>
                <w:color w:val="0070C0"/>
                <w:sz w:val="26"/>
                <w:szCs w:val="26"/>
              </w:rPr>
              <w:t>C</w:t>
            </w:r>
            <w:r w:rsidR="00C15C54" w:rsidRPr="00C15C54">
              <w:rPr>
                <w:i/>
                <w:iCs/>
                <w:color w:val="0070C0"/>
                <w:sz w:val="26"/>
                <w:szCs w:val="26"/>
              </w:rPr>
              <w:t>hương trình đào tạ</w:t>
            </w:r>
            <w:r w:rsidR="00C15C54">
              <w:rPr>
                <w:i/>
                <w:iCs/>
                <w:color w:val="0070C0"/>
                <w:sz w:val="26"/>
                <w:szCs w:val="26"/>
              </w:rPr>
              <w:t>o</w:t>
            </w:r>
            <w:r w:rsidR="00C15C54">
              <w:rPr>
                <w:i/>
                <w:iCs/>
                <w:color w:val="0070C0"/>
                <w:sz w:val="26"/>
                <w:szCs w:val="26"/>
                <w:lang w:val="vi-VN"/>
              </w:rPr>
              <w:t xml:space="preserve"> </w:t>
            </w:r>
            <w:r w:rsidR="00C15C54" w:rsidRPr="00C15C54">
              <w:rPr>
                <w:i/>
                <w:iCs/>
                <w:color w:val="0070C0"/>
                <w:sz w:val="26"/>
                <w:szCs w:val="26"/>
              </w:rPr>
              <w:t>“Vật liệu lĩnh vực cơ khí, cân bằng động” và “Vật liệu lĩnh vực thí nghiệm điện nhất thứ”</w:t>
            </w:r>
          </w:p>
        </w:tc>
      </w:tr>
      <w:tr w:rsidR="00A02C1A" w:rsidRPr="00523590" w14:paraId="0003B773" w14:textId="77777777" w:rsidTr="00763B12">
        <w:tc>
          <w:tcPr>
            <w:tcW w:w="675" w:type="dxa"/>
            <w:shd w:val="clear" w:color="auto" w:fill="auto"/>
            <w:vAlign w:val="center"/>
          </w:tcPr>
          <w:p w14:paraId="48D8424C" w14:textId="77777777" w:rsidR="003B47CB" w:rsidRPr="008672D0" w:rsidRDefault="00B00F9A" w:rsidP="00C339A3">
            <w:pPr>
              <w:spacing w:before="40" w:after="40" w:line="240" w:lineRule="auto"/>
              <w:jc w:val="center"/>
              <w:rPr>
                <w:b/>
                <w:sz w:val="26"/>
                <w:szCs w:val="26"/>
              </w:rPr>
            </w:pPr>
            <w:r w:rsidRPr="008672D0">
              <w:rPr>
                <w:b/>
                <w:sz w:val="26"/>
                <w:szCs w:val="26"/>
              </w:rPr>
              <w:t>B</w:t>
            </w:r>
          </w:p>
        </w:tc>
        <w:tc>
          <w:tcPr>
            <w:tcW w:w="8613" w:type="dxa"/>
            <w:shd w:val="clear" w:color="auto" w:fill="auto"/>
            <w:vAlign w:val="center"/>
          </w:tcPr>
          <w:p w14:paraId="2B743CD8" w14:textId="77777777" w:rsidR="003B47CB" w:rsidRPr="008672D0" w:rsidRDefault="003B47CB" w:rsidP="00C339A3">
            <w:pPr>
              <w:spacing w:before="40" w:after="40" w:line="240" w:lineRule="auto"/>
              <w:jc w:val="both"/>
              <w:rPr>
                <w:b/>
                <w:sz w:val="26"/>
                <w:szCs w:val="26"/>
              </w:rPr>
            </w:pPr>
            <w:r w:rsidRPr="008672D0">
              <w:rPr>
                <w:b/>
                <w:sz w:val="26"/>
                <w:szCs w:val="26"/>
              </w:rPr>
              <w:t>Mục tiêu đào tạo:</w:t>
            </w:r>
          </w:p>
          <w:p w14:paraId="254EFF24" w14:textId="77777777" w:rsidR="00712400" w:rsidRPr="00AD20EB" w:rsidRDefault="00712400" w:rsidP="00AD20EB">
            <w:pPr>
              <w:pStyle w:val="ListParagraph"/>
              <w:numPr>
                <w:ilvl w:val="0"/>
                <w:numId w:val="50"/>
              </w:numPr>
              <w:tabs>
                <w:tab w:val="left" w:pos="459"/>
              </w:tabs>
              <w:spacing w:before="40" w:after="40" w:line="240" w:lineRule="auto"/>
              <w:ind w:left="34" w:firstLine="142"/>
              <w:jc w:val="both"/>
              <w:rPr>
                <w:i/>
                <w:iCs/>
                <w:color w:val="0070C0"/>
                <w:sz w:val="26"/>
                <w:szCs w:val="26"/>
                <w:lang w:val="vi-VN"/>
              </w:rPr>
            </w:pPr>
            <w:r w:rsidRPr="00AD20EB">
              <w:rPr>
                <w:i/>
                <w:iCs/>
                <w:color w:val="0070C0"/>
                <w:sz w:val="26"/>
                <w:szCs w:val="26"/>
                <w:lang w:val="vi-VN"/>
              </w:rPr>
              <w:t>Cung cấ</w:t>
            </w:r>
            <w:r w:rsidR="00C15C54">
              <w:rPr>
                <w:i/>
                <w:iCs/>
                <w:color w:val="0070C0"/>
                <w:sz w:val="26"/>
                <w:szCs w:val="26"/>
                <w:lang w:val="vi-VN"/>
              </w:rPr>
              <w:t>p</w:t>
            </w:r>
            <w:r w:rsidRPr="00AD20EB">
              <w:rPr>
                <w:i/>
                <w:iCs/>
                <w:color w:val="0070C0"/>
                <w:sz w:val="26"/>
                <w:szCs w:val="26"/>
                <w:lang w:val="vi-VN"/>
              </w:rPr>
              <w:t xml:space="preserve"> kiến thức </w:t>
            </w:r>
            <w:r w:rsidR="00C15C54">
              <w:rPr>
                <w:i/>
                <w:iCs/>
                <w:color w:val="0070C0"/>
                <w:sz w:val="26"/>
                <w:szCs w:val="26"/>
                <w:lang w:val="vi-VN"/>
              </w:rPr>
              <w:t xml:space="preserve">chuyên sâu </w:t>
            </w:r>
            <w:r w:rsidRPr="00AD20EB">
              <w:rPr>
                <w:i/>
                <w:iCs/>
                <w:color w:val="0070C0"/>
                <w:sz w:val="26"/>
                <w:szCs w:val="26"/>
                <w:lang w:val="vi-VN"/>
              </w:rPr>
              <w:t xml:space="preserve">và </w:t>
            </w:r>
            <w:r w:rsidR="00C15C54">
              <w:rPr>
                <w:i/>
                <w:iCs/>
                <w:color w:val="0070C0"/>
                <w:sz w:val="26"/>
                <w:szCs w:val="26"/>
                <w:lang w:val="vi-VN"/>
              </w:rPr>
              <w:t>trao đổi</w:t>
            </w:r>
            <w:r w:rsidRPr="00AD20EB">
              <w:rPr>
                <w:i/>
                <w:iCs/>
                <w:color w:val="0070C0"/>
                <w:sz w:val="26"/>
                <w:szCs w:val="26"/>
                <w:lang w:val="vi-VN"/>
              </w:rPr>
              <w:t xml:space="preserve"> </w:t>
            </w:r>
            <w:r w:rsidR="00C15C54">
              <w:rPr>
                <w:i/>
                <w:iCs/>
                <w:color w:val="0070C0"/>
                <w:sz w:val="26"/>
                <w:szCs w:val="26"/>
                <w:lang w:val="vi-VN"/>
              </w:rPr>
              <w:t>về vật liệu kim loại, vật liệu cách điện, sức bền vật liệu và hàn kim loại</w:t>
            </w:r>
            <w:r w:rsidRPr="00AD20EB">
              <w:rPr>
                <w:i/>
                <w:iCs/>
                <w:color w:val="0070C0"/>
                <w:sz w:val="26"/>
                <w:szCs w:val="26"/>
                <w:lang w:val="vi-VN"/>
              </w:rPr>
              <w:t>.</w:t>
            </w:r>
          </w:p>
          <w:p w14:paraId="629EC54B" w14:textId="77777777" w:rsidR="00B975AB" w:rsidRPr="009560A8" w:rsidRDefault="00712400" w:rsidP="00AD20EB">
            <w:pPr>
              <w:pStyle w:val="ListParagraph"/>
              <w:numPr>
                <w:ilvl w:val="0"/>
                <w:numId w:val="50"/>
              </w:numPr>
              <w:tabs>
                <w:tab w:val="left" w:pos="459"/>
              </w:tabs>
              <w:spacing w:before="40" w:after="40" w:line="240" w:lineRule="auto"/>
              <w:ind w:left="34" w:firstLine="142"/>
              <w:jc w:val="both"/>
              <w:rPr>
                <w:iCs/>
                <w:sz w:val="26"/>
                <w:szCs w:val="26"/>
                <w:lang w:val="vi-VN"/>
              </w:rPr>
            </w:pPr>
            <w:r w:rsidRPr="00AD20EB">
              <w:rPr>
                <w:i/>
                <w:iCs/>
                <w:color w:val="0070C0"/>
                <w:sz w:val="26"/>
                <w:szCs w:val="26"/>
                <w:lang w:val="vi-VN"/>
              </w:rPr>
              <w:t xml:space="preserve">Tăng cường kỹ năng và năng lực cho học viên </w:t>
            </w:r>
            <w:r w:rsidR="00C15C54">
              <w:rPr>
                <w:i/>
                <w:iCs/>
                <w:color w:val="0070C0"/>
                <w:sz w:val="26"/>
                <w:szCs w:val="26"/>
                <w:lang w:val="vi-VN"/>
              </w:rPr>
              <w:t xml:space="preserve">về vật liệu </w:t>
            </w:r>
            <w:r w:rsidRPr="00AD20EB">
              <w:rPr>
                <w:i/>
                <w:iCs/>
                <w:color w:val="0070C0"/>
                <w:sz w:val="26"/>
                <w:szCs w:val="26"/>
                <w:lang w:val="vi-VN"/>
              </w:rPr>
              <w:t xml:space="preserve">trong </w:t>
            </w:r>
            <w:r w:rsidR="00C15C54">
              <w:rPr>
                <w:i/>
                <w:iCs/>
                <w:color w:val="0070C0"/>
                <w:sz w:val="26"/>
                <w:szCs w:val="26"/>
                <w:lang w:val="vi-VN"/>
              </w:rPr>
              <w:t xml:space="preserve">lĩnh vực cơ khí, cân bằng động và thí nghiệm điện </w:t>
            </w:r>
            <w:r w:rsidR="00E41DC3">
              <w:rPr>
                <w:i/>
                <w:iCs/>
                <w:color w:val="0070C0"/>
                <w:sz w:val="26"/>
                <w:szCs w:val="26"/>
                <w:lang w:val="vi-VN"/>
              </w:rPr>
              <w:t xml:space="preserve">Nhất </w:t>
            </w:r>
            <w:r w:rsidR="00C15C54">
              <w:rPr>
                <w:i/>
                <w:iCs/>
                <w:color w:val="0070C0"/>
                <w:sz w:val="26"/>
                <w:szCs w:val="26"/>
                <w:lang w:val="vi-VN"/>
              </w:rPr>
              <w:t>thứ</w:t>
            </w:r>
            <w:r w:rsidR="00EC0896" w:rsidRPr="00AD20EB">
              <w:rPr>
                <w:i/>
                <w:iCs/>
                <w:color w:val="0070C0"/>
                <w:sz w:val="26"/>
                <w:szCs w:val="26"/>
                <w:lang w:val="vi-VN"/>
              </w:rPr>
              <w:t>.</w:t>
            </w:r>
          </w:p>
        </w:tc>
      </w:tr>
      <w:tr w:rsidR="00A02C1A" w:rsidRPr="00523590" w14:paraId="58C59E0E" w14:textId="77777777" w:rsidTr="00763B12">
        <w:tc>
          <w:tcPr>
            <w:tcW w:w="675" w:type="dxa"/>
            <w:shd w:val="clear" w:color="auto" w:fill="auto"/>
            <w:vAlign w:val="center"/>
          </w:tcPr>
          <w:p w14:paraId="29A16B27" w14:textId="77777777" w:rsidR="003B47CB" w:rsidRPr="008672D0" w:rsidRDefault="00B00F9A" w:rsidP="00C339A3">
            <w:pPr>
              <w:spacing w:before="40" w:after="40" w:line="240" w:lineRule="auto"/>
              <w:jc w:val="center"/>
              <w:rPr>
                <w:b/>
                <w:sz w:val="26"/>
                <w:szCs w:val="26"/>
              </w:rPr>
            </w:pPr>
            <w:r w:rsidRPr="008672D0">
              <w:rPr>
                <w:b/>
                <w:sz w:val="26"/>
                <w:szCs w:val="26"/>
              </w:rPr>
              <w:t>C</w:t>
            </w:r>
          </w:p>
        </w:tc>
        <w:tc>
          <w:tcPr>
            <w:tcW w:w="8613" w:type="dxa"/>
            <w:shd w:val="clear" w:color="auto" w:fill="auto"/>
            <w:vAlign w:val="center"/>
          </w:tcPr>
          <w:p w14:paraId="30988FBC" w14:textId="77777777" w:rsidR="003B47CB" w:rsidRPr="008672D0" w:rsidRDefault="003B47CB" w:rsidP="00C339A3">
            <w:pPr>
              <w:spacing w:before="40" w:after="40" w:line="240" w:lineRule="auto"/>
              <w:jc w:val="both"/>
              <w:rPr>
                <w:b/>
                <w:sz w:val="26"/>
                <w:szCs w:val="26"/>
              </w:rPr>
            </w:pPr>
            <w:r w:rsidRPr="008672D0">
              <w:rPr>
                <w:b/>
                <w:sz w:val="26"/>
                <w:szCs w:val="26"/>
              </w:rPr>
              <w:t>Đối tượng</w:t>
            </w:r>
            <w:r w:rsidR="00EF56B1" w:rsidRPr="008672D0">
              <w:rPr>
                <w:b/>
                <w:sz w:val="26"/>
                <w:szCs w:val="26"/>
              </w:rPr>
              <w:t xml:space="preserve"> </w:t>
            </w:r>
            <w:r w:rsidR="00E41DC3">
              <w:rPr>
                <w:b/>
                <w:sz w:val="26"/>
                <w:szCs w:val="26"/>
                <w:lang w:val="vi-VN"/>
              </w:rPr>
              <w:t xml:space="preserve">và số lượng </w:t>
            </w:r>
            <w:r w:rsidR="00EF56B1" w:rsidRPr="008672D0">
              <w:rPr>
                <w:b/>
                <w:sz w:val="26"/>
                <w:szCs w:val="26"/>
              </w:rPr>
              <w:t>học viên</w:t>
            </w:r>
            <w:r w:rsidRPr="008672D0">
              <w:rPr>
                <w:b/>
                <w:sz w:val="26"/>
                <w:szCs w:val="26"/>
              </w:rPr>
              <w:t>:</w:t>
            </w:r>
            <w:r w:rsidR="00E04721" w:rsidRPr="008672D0">
              <w:rPr>
                <w:b/>
                <w:sz w:val="26"/>
                <w:szCs w:val="26"/>
              </w:rPr>
              <w:t xml:space="preserve"> </w:t>
            </w:r>
          </w:p>
          <w:p w14:paraId="67CEFB6B" w14:textId="77777777" w:rsidR="00015043" w:rsidRPr="00E41DC3" w:rsidRDefault="00E41DC3" w:rsidP="00E41DC3">
            <w:pPr>
              <w:pStyle w:val="ListParagraph"/>
              <w:numPr>
                <w:ilvl w:val="0"/>
                <w:numId w:val="50"/>
              </w:numPr>
              <w:tabs>
                <w:tab w:val="left" w:pos="459"/>
              </w:tabs>
              <w:spacing w:before="40" w:after="40" w:line="240" w:lineRule="auto"/>
              <w:ind w:left="34" w:firstLine="142"/>
              <w:jc w:val="both"/>
              <w:rPr>
                <w:i/>
                <w:iCs/>
                <w:color w:val="0070C0"/>
                <w:sz w:val="26"/>
                <w:szCs w:val="26"/>
                <w:lang w:val="vi-VN"/>
              </w:rPr>
            </w:pPr>
            <w:r w:rsidRPr="00E41DC3">
              <w:rPr>
                <w:i/>
                <w:iCs/>
                <w:color w:val="0070C0"/>
                <w:sz w:val="26"/>
                <w:szCs w:val="26"/>
                <w:lang w:val="vi-VN"/>
              </w:rPr>
              <w:t>35 ứng viên chuyên gia lĩnh vực “Cơ khí, cân bằng động” nhà máy điện;</w:t>
            </w:r>
          </w:p>
          <w:p w14:paraId="0A903172" w14:textId="77777777" w:rsidR="00015043" w:rsidRPr="00E41DC3" w:rsidRDefault="00E41DC3" w:rsidP="00E41DC3">
            <w:pPr>
              <w:pStyle w:val="ListParagraph"/>
              <w:numPr>
                <w:ilvl w:val="0"/>
                <w:numId w:val="50"/>
              </w:numPr>
              <w:tabs>
                <w:tab w:val="left" w:pos="459"/>
              </w:tabs>
              <w:spacing w:before="40" w:after="40" w:line="240" w:lineRule="auto"/>
              <w:ind w:left="34" w:firstLine="142"/>
              <w:jc w:val="both"/>
              <w:rPr>
                <w:b/>
                <w:i/>
                <w:sz w:val="26"/>
                <w:szCs w:val="26"/>
                <w:lang w:val="vi-VN"/>
              </w:rPr>
            </w:pPr>
            <w:r w:rsidRPr="00E41DC3">
              <w:rPr>
                <w:i/>
                <w:iCs/>
                <w:color w:val="0070C0"/>
                <w:sz w:val="26"/>
                <w:szCs w:val="26"/>
                <w:lang w:val="vi-VN"/>
              </w:rPr>
              <w:t>25 ứng viên chuyên gia lĩnh vực “Thí nghiệm điện Nhất thứ”.</w:t>
            </w:r>
          </w:p>
        </w:tc>
      </w:tr>
      <w:tr w:rsidR="00A02C1A" w:rsidRPr="00E41DC3" w14:paraId="3EDDA5E3" w14:textId="77777777" w:rsidTr="00763B12">
        <w:tc>
          <w:tcPr>
            <w:tcW w:w="675" w:type="dxa"/>
            <w:shd w:val="clear" w:color="auto" w:fill="auto"/>
            <w:vAlign w:val="center"/>
          </w:tcPr>
          <w:p w14:paraId="304D6F68" w14:textId="77777777" w:rsidR="00E05FEC" w:rsidRPr="008672D0" w:rsidRDefault="00AD20EB" w:rsidP="00C339A3">
            <w:pPr>
              <w:spacing w:before="40" w:after="40" w:line="240" w:lineRule="auto"/>
              <w:jc w:val="center"/>
              <w:rPr>
                <w:b/>
                <w:sz w:val="26"/>
                <w:szCs w:val="26"/>
              </w:rPr>
            </w:pPr>
            <w:r>
              <w:rPr>
                <w:b/>
                <w:sz w:val="26"/>
                <w:szCs w:val="26"/>
              </w:rPr>
              <w:t>D</w:t>
            </w:r>
          </w:p>
        </w:tc>
        <w:tc>
          <w:tcPr>
            <w:tcW w:w="8613" w:type="dxa"/>
            <w:shd w:val="clear" w:color="auto" w:fill="auto"/>
            <w:vAlign w:val="center"/>
          </w:tcPr>
          <w:p w14:paraId="25B7A6F9" w14:textId="77777777" w:rsidR="0026392B" w:rsidRPr="008672D0" w:rsidRDefault="00E05FEC" w:rsidP="00C339A3">
            <w:pPr>
              <w:spacing w:before="40" w:after="40" w:line="240" w:lineRule="auto"/>
              <w:jc w:val="both"/>
              <w:rPr>
                <w:b/>
                <w:sz w:val="26"/>
                <w:szCs w:val="26"/>
              </w:rPr>
            </w:pPr>
            <w:r w:rsidRPr="008672D0">
              <w:rPr>
                <w:b/>
                <w:sz w:val="26"/>
                <w:szCs w:val="26"/>
              </w:rPr>
              <w:t xml:space="preserve">Địa điểm tổ chức </w:t>
            </w:r>
            <w:r w:rsidR="000F1007" w:rsidRPr="008672D0">
              <w:rPr>
                <w:b/>
                <w:sz w:val="26"/>
                <w:szCs w:val="26"/>
              </w:rPr>
              <w:t>đề xuất</w:t>
            </w:r>
            <w:r w:rsidRPr="008672D0">
              <w:rPr>
                <w:b/>
                <w:sz w:val="26"/>
                <w:szCs w:val="26"/>
              </w:rPr>
              <w:t>:</w:t>
            </w:r>
          </w:p>
          <w:p w14:paraId="79EE1D0E" w14:textId="2DB53F6C" w:rsidR="00E41DC3" w:rsidRPr="00E41DC3" w:rsidRDefault="00832A51" w:rsidP="00E41DC3">
            <w:pPr>
              <w:pStyle w:val="ListParagraph"/>
              <w:numPr>
                <w:ilvl w:val="0"/>
                <w:numId w:val="50"/>
              </w:numPr>
              <w:tabs>
                <w:tab w:val="left" w:pos="459"/>
              </w:tabs>
              <w:spacing w:before="40" w:after="40" w:line="240" w:lineRule="auto"/>
              <w:ind w:left="34" w:firstLine="142"/>
              <w:jc w:val="both"/>
              <w:rPr>
                <w:iCs/>
                <w:sz w:val="26"/>
                <w:szCs w:val="26"/>
                <w:lang w:val="vi-VN"/>
              </w:rPr>
            </w:pPr>
            <w:r>
              <w:rPr>
                <w:i/>
                <w:iCs/>
                <w:color w:val="0070C0"/>
                <w:sz w:val="26"/>
                <w:szCs w:val="26"/>
              </w:rPr>
              <w:t>Do EVN bố trí</w:t>
            </w:r>
          </w:p>
        </w:tc>
      </w:tr>
      <w:tr w:rsidR="00AD20EB" w:rsidRPr="008672D0" w14:paraId="7EDEAAAA" w14:textId="77777777" w:rsidTr="00763B12">
        <w:tc>
          <w:tcPr>
            <w:tcW w:w="675" w:type="dxa"/>
            <w:shd w:val="clear" w:color="auto" w:fill="auto"/>
            <w:vAlign w:val="center"/>
          </w:tcPr>
          <w:p w14:paraId="5831BC6C" w14:textId="77777777" w:rsidR="00AD20EB" w:rsidRPr="008672D0" w:rsidRDefault="00AD20EB" w:rsidP="00CF1063">
            <w:pPr>
              <w:spacing w:before="40" w:after="40" w:line="240" w:lineRule="auto"/>
              <w:jc w:val="center"/>
              <w:rPr>
                <w:b/>
                <w:sz w:val="26"/>
                <w:szCs w:val="26"/>
              </w:rPr>
            </w:pPr>
            <w:r w:rsidRPr="008672D0">
              <w:rPr>
                <w:b/>
                <w:sz w:val="26"/>
                <w:szCs w:val="26"/>
              </w:rPr>
              <w:t>E</w:t>
            </w:r>
          </w:p>
        </w:tc>
        <w:tc>
          <w:tcPr>
            <w:tcW w:w="8613" w:type="dxa"/>
            <w:shd w:val="clear" w:color="auto" w:fill="auto"/>
            <w:vAlign w:val="center"/>
          </w:tcPr>
          <w:p w14:paraId="0716559A" w14:textId="77777777" w:rsidR="00AD20EB" w:rsidRPr="00E41DC3" w:rsidRDefault="00AD20EB" w:rsidP="00E41DC3">
            <w:pPr>
              <w:spacing w:before="40" w:after="40" w:line="240" w:lineRule="auto"/>
              <w:jc w:val="both"/>
              <w:rPr>
                <w:b/>
                <w:iCs/>
                <w:sz w:val="26"/>
                <w:szCs w:val="26"/>
                <w:lang w:val="vi-VN"/>
              </w:rPr>
            </w:pPr>
            <w:r w:rsidRPr="008672D0">
              <w:rPr>
                <w:b/>
                <w:sz w:val="26"/>
                <w:szCs w:val="26"/>
              </w:rPr>
              <w:t>Thời lượng đào tạo:</w:t>
            </w:r>
            <w:r>
              <w:rPr>
                <w:b/>
                <w:sz w:val="26"/>
                <w:szCs w:val="26"/>
                <w:lang w:val="vi-VN"/>
              </w:rPr>
              <w:t xml:space="preserve"> </w:t>
            </w:r>
            <w:r w:rsidR="00F40984" w:rsidRPr="00523590">
              <w:rPr>
                <w:bCs/>
                <w:sz w:val="26"/>
                <w:szCs w:val="26"/>
              </w:rPr>
              <w:t xml:space="preserve">tối thiểu </w:t>
            </w:r>
            <w:r w:rsidRPr="002504CD">
              <w:rPr>
                <w:i/>
                <w:color w:val="0070C0"/>
                <w:sz w:val="26"/>
                <w:szCs w:val="26"/>
              </w:rPr>
              <w:t>0</w:t>
            </w:r>
            <w:r>
              <w:rPr>
                <w:i/>
                <w:color w:val="0070C0"/>
                <w:sz w:val="26"/>
                <w:szCs w:val="26"/>
                <w:lang w:val="vi-VN"/>
              </w:rPr>
              <w:t>5</w:t>
            </w:r>
            <w:r w:rsidRPr="002504CD">
              <w:rPr>
                <w:i/>
                <w:color w:val="0070C0"/>
                <w:sz w:val="26"/>
                <w:szCs w:val="26"/>
              </w:rPr>
              <w:t xml:space="preserve"> ngày</w:t>
            </w:r>
            <w:r>
              <w:rPr>
                <w:i/>
                <w:color w:val="0070C0"/>
                <w:sz w:val="26"/>
                <w:szCs w:val="26"/>
                <w:lang w:val="vi-VN"/>
              </w:rPr>
              <w:t>/lớp</w:t>
            </w:r>
          </w:p>
        </w:tc>
      </w:tr>
      <w:tr w:rsidR="00AD20EB" w:rsidRPr="008672D0" w14:paraId="74387FF0" w14:textId="77777777" w:rsidTr="00763B12">
        <w:tc>
          <w:tcPr>
            <w:tcW w:w="675" w:type="dxa"/>
            <w:shd w:val="clear" w:color="auto" w:fill="auto"/>
            <w:vAlign w:val="center"/>
          </w:tcPr>
          <w:p w14:paraId="3F464507" w14:textId="77777777" w:rsidR="00AD20EB" w:rsidRPr="008672D0" w:rsidRDefault="00AD20EB" w:rsidP="00CF1063">
            <w:pPr>
              <w:spacing w:before="40" w:after="40" w:line="240" w:lineRule="auto"/>
              <w:jc w:val="center"/>
              <w:rPr>
                <w:b/>
                <w:sz w:val="26"/>
                <w:szCs w:val="26"/>
              </w:rPr>
            </w:pPr>
            <w:r w:rsidRPr="008672D0">
              <w:rPr>
                <w:b/>
                <w:sz w:val="26"/>
                <w:szCs w:val="26"/>
              </w:rPr>
              <w:t>F</w:t>
            </w:r>
          </w:p>
        </w:tc>
        <w:tc>
          <w:tcPr>
            <w:tcW w:w="8613" w:type="dxa"/>
            <w:shd w:val="clear" w:color="auto" w:fill="auto"/>
            <w:vAlign w:val="center"/>
          </w:tcPr>
          <w:p w14:paraId="05D2EE65" w14:textId="77777777" w:rsidR="00AD20EB" w:rsidRPr="008672D0" w:rsidRDefault="00AD20EB" w:rsidP="00C339A3">
            <w:pPr>
              <w:spacing w:before="40" w:after="40" w:line="240" w:lineRule="auto"/>
              <w:jc w:val="both"/>
              <w:rPr>
                <w:b/>
                <w:sz w:val="26"/>
                <w:szCs w:val="26"/>
              </w:rPr>
            </w:pPr>
            <w:r w:rsidRPr="008672D0">
              <w:rPr>
                <w:b/>
                <w:sz w:val="26"/>
                <w:szCs w:val="26"/>
              </w:rPr>
              <w:t>Thời gian dự kiến tổ chức lớp:</w:t>
            </w:r>
          </w:p>
          <w:p w14:paraId="08104BCC" w14:textId="77777777" w:rsidR="00AD20EB" w:rsidRPr="00E41DC3" w:rsidRDefault="00AD20EB" w:rsidP="002504CD">
            <w:pPr>
              <w:pStyle w:val="ListParagraph"/>
              <w:spacing w:before="40" w:after="40" w:line="240" w:lineRule="auto"/>
              <w:ind w:left="0"/>
              <w:contextualSpacing w:val="0"/>
              <w:jc w:val="both"/>
              <w:rPr>
                <w:b/>
                <w:iCs/>
                <w:sz w:val="26"/>
                <w:szCs w:val="26"/>
                <w:lang w:val="vi-VN"/>
              </w:rPr>
            </w:pPr>
            <w:r w:rsidRPr="002504CD">
              <w:rPr>
                <w:i/>
                <w:color w:val="0070C0"/>
                <w:sz w:val="26"/>
                <w:szCs w:val="26"/>
              </w:rPr>
              <w:t xml:space="preserve">Quý </w:t>
            </w:r>
            <w:r>
              <w:rPr>
                <w:i/>
                <w:color w:val="0070C0"/>
                <w:sz w:val="26"/>
                <w:szCs w:val="26"/>
                <w:lang w:val="vi-VN"/>
              </w:rPr>
              <w:t xml:space="preserve">I hoặc </w:t>
            </w:r>
            <w:r w:rsidRPr="002504CD">
              <w:rPr>
                <w:i/>
                <w:color w:val="0070C0"/>
                <w:sz w:val="26"/>
                <w:szCs w:val="26"/>
              </w:rPr>
              <w:t>II/20</w:t>
            </w:r>
            <w:r>
              <w:rPr>
                <w:i/>
                <w:color w:val="0070C0"/>
                <w:sz w:val="26"/>
                <w:szCs w:val="26"/>
              </w:rPr>
              <w:t>2</w:t>
            </w:r>
            <w:r>
              <w:rPr>
                <w:i/>
                <w:color w:val="0070C0"/>
                <w:sz w:val="26"/>
                <w:szCs w:val="26"/>
                <w:lang w:val="vi-VN"/>
              </w:rPr>
              <w:t>1</w:t>
            </w:r>
          </w:p>
        </w:tc>
      </w:tr>
      <w:tr w:rsidR="00AD20EB" w:rsidRPr="00523590" w14:paraId="460395F5" w14:textId="77777777" w:rsidTr="00763B12">
        <w:tc>
          <w:tcPr>
            <w:tcW w:w="675" w:type="dxa"/>
            <w:shd w:val="clear" w:color="auto" w:fill="auto"/>
            <w:vAlign w:val="center"/>
          </w:tcPr>
          <w:p w14:paraId="3691082F" w14:textId="77777777" w:rsidR="00AD20EB" w:rsidRPr="008672D0" w:rsidRDefault="00AD20EB" w:rsidP="00CF1063">
            <w:pPr>
              <w:spacing w:before="40" w:after="40" w:line="240" w:lineRule="auto"/>
              <w:jc w:val="center"/>
              <w:rPr>
                <w:b/>
                <w:sz w:val="26"/>
                <w:szCs w:val="26"/>
              </w:rPr>
            </w:pPr>
            <w:r w:rsidRPr="008672D0">
              <w:rPr>
                <w:b/>
                <w:sz w:val="26"/>
                <w:szCs w:val="26"/>
              </w:rPr>
              <w:t>G</w:t>
            </w:r>
          </w:p>
        </w:tc>
        <w:tc>
          <w:tcPr>
            <w:tcW w:w="8613" w:type="dxa"/>
            <w:shd w:val="clear" w:color="auto" w:fill="auto"/>
            <w:vAlign w:val="center"/>
          </w:tcPr>
          <w:p w14:paraId="74F3BF6C" w14:textId="04EDC86E" w:rsidR="00AD20EB" w:rsidRPr="00E41DC3" w:rsidRDefault="00AD20EB" w:rsidP="00AD20EB">
            <w:pPr>
              <w:spacing w:before="40" w:after="40" w:line="240" w:lineRule="auto"/>
              <w:jc w:val="both"/>
              <w:rPr>
                <w:b/>
                <w:sz w:val="26"/>
                <w:szCs w:val="26"/>
                <w:lang w:val="vi-VN"/>
              </w:rPr>
            </w:pPr>
            <w:r w:rsidRPr="008672D0">
              <w:rPr>
                <w:b/>
                <w:sz w:val="26"/>
                <w:szCs w:val="26"/>
              </w:rPr>
              <w:t>Đề cương, khung chương trình đào tạo:</w:t>
            </w:r>
            <w:r w:rsidR="00F40984">
              <w:rPr>
                <w:b/>
                <w:sz w:val="26"/>
                <w:szCs w:val="26"/>
              </w:rPr>
              <w:t xml:space="preserve"> yêu cầu nhà thầu đề xuất. </w:t>
            </w:r>
            <w:r>
              <w:rPr>
                <w:b/>
                <w:sz w:val="26"/>
                <w:szCs w:val="26"/>
                <w:lang w:val="vi-VN"/>
              </w:rPr>
              <w:t xml:space="preserve"> </w:t>
            </w:r>
            <w:hyperlink w:history="1">
              <w:r w:rsidRPr="00F11813">
                <w:rPr>
                  <w:rStyle w:val="Hyperlink"/>
                  <w:b/>
                  <w:i/>
                  <w:sz w:val="26"/>
                  <w:szCs w:val="26"/>
                  <w:lang w:val="vi-VN"/>
                </w:rPr>
                <w:t xml:space="preserve"> </w:t>
              </w:r>
              <w:r w:rsidR="00F40984" w:rsidRPr="00523590">
                <w:rPr>
                  <w:rStyle w:val="Hyperlink"/>
                  <w:b/>
                  <w:i/>
                  <w:sz w:val="26"/>
                  <w:szCs w:val="26"/>
                  <w:lang w:val="vi-VN"/>
                </w:rPr>
                <w:t xml:space="preserve">Tham khảo khung chương trình </w:t>
              </w:r>
              <w:r w:rsidRPr="00F11813">
                <w:rPr>
                  <w:rStyle w:val="Hyperlink"/>
                  <w:b/>
                  <w:i/>
                  <w:sz w:val="26"/>
                  <w:szCs w:val="26"/>
                  <w:lang w:val="vi-VN"/>
                </w:rPr>
                <w:t xml:space="preserve">tại Phụ lục </w:t>
              </w:r>
              <w:r w:rsidRPr="00523590">
                <w:rPr>
                  <w:rStyle w:val="Hyperlink"/>
                  <w:b/>
                  <w:i/>
                  <w:sz w:val="26"/>
                  <w:szCs w:val="26"/>
                  <w:lang w:val="vi-VN"/>
                </w:rPr>
                <w:t>I</w:t>
              </w:r>
              <w:r w:rsidRPr="00F11813">
                <w:rPr>
                  <w:rStyle w:val="Hyperlink"/>
                  <w:b/>
                  <w:i/>
                  <w:sz w:val="26"/>
                  <w:szCs w:val="26"/>
                  <w:lang w:val="vi-VN"/>
                </w:rPr>
                <w:t xml:space="preserve"> đính kèm</w:t>
              </w:r>
            </w:hyperlink>
          </w:p>
        </w:tc>
      </w:tr>
      <w:tr w:rsidR="00AD20EB" w:rsidRPr="008672D0" w14:paraId="1E5CBE09" w14:textId="77777777" w:rsidTr="00763B12">
        <w:tc>
          <w:tcPr>
            <w:tcW w:w="675" w:type="dxa"/>
            <w:shd w:val="clear" w:color="auto" w:fill="auto"/>
            <w:vAlign w:val="center"/>
          </w:tcPr>
          <w:p w14:paraId="129CBE6F" w14:textId="77777777" w:rsidR="00AD20EB" w:rsidRPr="008672D0" w:rsidRDefault="00AD20EB" w:rsidP="00CF1063">
            <w:pPr>
              <w:spacing w:before="40" w:after="40" w:line="240" w:lineRule="auto"/>
              <w:jc w:val="center"/>
              <w:rPr>
                <w:b/>
                <w:sz w:val="26"/>
                <w:szCs w:val="26"/>
              </w:rPr>
            </w:pPr>
            <w:r w:rsidRPr="008672D0">
              <w:rPr>
                <w:b/>
                <w:sz w:val="26"/>
                <w:szCs w:val="26"/>
              </w:rPr>
              <w:t>H</w:t>
            </w:r>
          </w:p>
        </w:tc>
        <w:tc>
          <w:tcPr>
            <w:tcW w:w="8613" w:type="dxa"/>
            <w:shd w:val="clear" w:color="auto" w:fill="auto"/>
            <w:vAlign w:val="center"/>
          </w:tcPr>
          <w:p w14:paraId="2242676A" w14:textId="77777777" w:rsidR="00AD20EB" w:rsidRPr="008672D0" w:rsidRDefault="00AD20EB" w:rsidP="00C339A3">
            <w:pPr>
              <w:spacing w:before="40" w:after="40" w:line="240" w:lineRule="auto"/>
              <w:jc w:val="both"/>
              <w:rPr>
                <w:b/>
                <w:sz w:val="26"/>
                <w:szCs w:val="26"/>
              </w:rPr>
            </w:pPr>
            <w:r w:rsidRPr="008672D0">
              <w:rPr>
                <w:b/>
                <w:sz w:val="26"/>
                <w:szCs w:val="26"/>
              </w:rPr>
              <w:t>Đối tác dự kiến:</w:t>
            </w:r>
          </w:p>
          <w:p w14:paraId="7D4A16E1" w14:textId="77777777" w:rsidR="00AD20EB" w:rsidRPr="008672D0" w:rsidRDefault="00AD20EB" w:rsidP="002504CD">
            <w:pPr>
              <w:pStyle w:val="ListParagraph"/>
              <w:spacing w:before="40" w:after="40" w:line="240" w:lineRule="auto"/>
              <w:ind w:left="0"/>
              <w:contextualSpacing w:val="0"/>
              <w:jc w:val="both"/>
              <w:rPr>
                <w:b/>
                <w:i/>
                <w:sz w:val="26"/>
                <w:szCs w:val="26"/>
              </w:rPr>
            </w:pPr>
            <w:r>
              <w:rPr>
                <w:i/>
                <w:color w:val="0070C0"/>
                <w:sz w:val="26"/>
                <w:szCs w:val="26"/>
              </w:rPr>
              <w:t>Yêu cầu chi tiết tại Phụ lục I đính kèm</w:t>
            </w:r>
          </w:p>
        </w:tc>
      </w:tr>
      <w:tr w:rsidR="00AD20EB" w:rsidRPr="008672D0" w14:paraId="54FFFB81" w14:textId="77777777" w:rsidTr="00763B12">
        <w:tc>
          <w:tcPr>
            <w:tcW w:w="675" w:type="dxa"/>
            <w:shd w:val="clear" w:color="auto" w:fill="auto"/>
            <w:vAlign w:val="center"/>
          </w:tcPr>
          <w:p w14:paraId="66F32254" w14:textId="77777777" w:rsidR="00AD20EB" w:rsidRPr="008672D0" w:rsidRDefault="00AD20EB" w:rsidP="00CF1063">
            <w:pPr>
              <w:spacing w:before="40" w:after="40" w:line="240" w:lineRule="auto"/>
              <w:jc w:val="center"/>
              <w:rPr>
                <w:b/>
                <w:sz w:val="26"/>
                <w:szCs w:val="26"/>
              </w:rPr>
            </w:pPr>
            <w:r w:rsidRPr="008672D0">
              <w:rPr>
                <w:b/>
                <w:sz w:val="26"/>
                <w:szCs w:val="26"/>
              </w:rPr>
              <w:t>I</w:t>
            </w:r>
          </w:p>
        </w:tc>
        <w:tc>
          <w:tcPr>
            <w:tcW w:w="8613" w:type="dxa"/>
            <w:shd w:val="clear" w:color="auto" w:fill="auto"/>
            <w:vAlign w:val="center"/>
          </w:tcPr>
          <w:p w14:paraId="1878E029" w14:textId="77777777" w:rsidR="00AD20EB" w:rsidRPr="008672D0" w:rsidRDefault="00AD20EB" w:rsidP="00C339A3">
            <w:pPr>
              <w:spacing w:before="40" w:after="40" w:line="240" w:lineRule="auto"/>
              <w:jc w:val="both"/>
              <w:rPr>
                <w:b/>
                <w:sz w:val="26"/>
                <w:szCs w:val="26"/>
              </w:rPr>
            </w:pPr>
            <w:r w:rsidRPr="008672D0">
              <w:rPr>
                <w:b/>
                <w:sz w:val="26"/>
                <w:szCs w:val="26"/>
              </w:rPr>
              <w:t>Yêu cầu/Sự cần thiết tổ chức đào tạo của khóa học:</w:t>
            </w:r>
          </w:p>
          <w:p w14:paraId="703C5118" w14:textId="5AD22C1F" w:rsidR="00AD20EB" w:rsidRPr="008672D0" w:rsidRDefault="00832A51" w:rsidP="00AD20EB">
            <w:pPr>
              <w:pStyle w:val="ListParagraph"/>
              <w:spacing w:before="40" w:after="40" w:line="240" w:lineRule="auto"/>
              <w:ind w:left="0"/>
              <w:contextualSpacing w:val="0"/>
              <w:jc w:val="both"/>
              <w:rPr>
                <w:bCs/>
                <w:iCs/>
                <w:sz w:val="26"/>
                <w:szCs w:val="26"/>
              </w:rPr>
            </w:pPr>
            <w:r>
              <w:rPr>
                <w:i/>
                <w:color w:val="0070C0"/>
                <w:sz w:val="26"/>
                <w:szCs w:val="26"/>
              </w:rPr>
              <w:t>Nâng cao năng lực các ứng viên chuyên gia kỹ thuật của EVN.</w:t>
            </w:r>
          </w:p>
        </w:tc>
      </w:tr>
    </w:tbl>
    <w:p w14:paraId="7B607261" w14:textId="77777777" w:rsidR="00577126" w:rsidRDefault="00577126" w:rsidP="006A410A">
      <w:pPr>
        <w:spacing w:after="0" w:line="240" w:lineRule="auto"/>
        <w:jc w:val="center"/>
        <w:rPr>
          <w:b/>
        </w:rPr>
      </w:pPr>
    </w:p>
    <w:p w14:paraId="3E10F05E" w14:textId="77777777" w:rsidR="00F11813" w:rsidRPr="00F11813" w:rsidRDefault="00F11813" w:rsidP="00F11813">
      <w:pPr>
        <w:spacing w:after="0" w:line="240" w:lineRule="auto"/>
        <w:rPr>
          <w:rFonts w:eastAsia="Times New Roman"/>
          <w:color w:val="000000"/>
          <w:sz w:val="27"/>
          <w:szCs w:val="27"/>
          <w:lang w:eastAsia="ru-RU"/>
        </w:rPr>
      </w:pPr>
      <w:r w:rsidRPr="00F11813">
        <w:rPr>
          <w:rFonts w:eastAsia="Times New Roman"/>
          <w:color w:val="000000"/>
          <w:sz w:val="27"/>
          <w:szCs w:val="27"/>
          <w:lang w:eastAsia="ru-RU"/>
        </w:rPr>
        <w:t>Thông tin chi tiết về mẫu bản chào giá </w:t>
      </w:r>
      <w:hyperlink r:id="rId8" w:history="1">
        <w:r w:rsidRPr="00F11813">
          <w:rPr>
            <w:rFonts w:eastAsia="Times New Roman"/>
            <w:color w:val="0000FF"/>
            <w:sz w:val="27"/>
            <w:szCs w:val="27"/>
            <w:u w:val="single"/>
            <w:lang w:eastAsia="ru-RU"/>
          </w:rPr>
          <w:t>Tại đây.</w:t>
        </w:r>
      </w:hyperlink>
      <w:r w:rsidRPr="00F11813">
        <w:rPr>
          <w:rFonts w:eastAsia="Times New Roman"/>
          <w:color w:val="000000"/>
          <w:sz w:val="27"/>
          <w:szCs w:val="27"/>
          <w:lang w:eastAsia="ru-RU"/>
        </w:rPr>
        <w:br/>
        <w:t> </w:t>
      </w:r>
    </w:p>
    <w:p w14:paraId="2AE22D2D" w14:textId="77777777" w:rsidR="00F11813" w:rsidRPr="00F11813" w:rsidRDefault="00F11813" w:rsidP="00F11813">
      <w:pPr>
        <w:spacing w:after="0" w:line="240" w:lineRule="auto"/>
        <w:rPr>
          <w:rFonts w:eastAsia="Times New Roman"/>
          <w:color w:val="000000"/>
          <w:sz w:val="27"/>
          <w:szCs w:val="27"/>
          <w:lang w:eastAsia="ru-RU"/>
        </w:rPr>
      </w:pPr>
      <w:r w:rsidRPr="00F11813">
        <w:rPr>
          <w:rFonts w:eastAsia="Times New Roman"/>
          <w:color w:val="000000"/>
          <w:sz w:val="27"/>
          <w:szCs w:val="27"/>
          <w:lang w:eastAsia="ru-RU"/>
        </w:rPr>
        <w:t>Nhà thầu tìm hiểu thông tin, vui lòng liên hệ: Ông Lê Văn Định, Chuyên viên Ban Tổ chức và Nhân sự, Tập đoàn Điện lực Việt Nam, điện thoại: 0975543161, email: dinhlv@evn.com.vn. </w:t>
      </w:r>
      <w:r>
        <w:rPr>
          <w:rFonts w:eastAsia="Times New Roman"/>
          <w:color w:val="000000"/>
          <w:sz w:val="27"/>
          <w:szCs w:val="27"/>
          <w:lang w:eastAsia="ru-RU"/>
        </w:rPr>
        <w:t xml:space="preserve"> </w:t>
      </w:r>
      <w:r w:rsidRPr="00F11813">
        <w:rPr>
          <w:rFonts w:eastAsia="Times New Roman"/>
          <w:color w:val="000000"/>
          <w:sz w:val="27"/>
          <w:szCs w:val="27"/>
          <w:lang w:eastAsia="ru-RU"/>
        </w:rPr>
        <w:br/>
        <w:t> </w:t>
      </w:r>
    </w:p>
    <w:p w14:paraId="41EBE7D2" w14:textId="748E3B44" w:rsidR="00F11813" w:rsidRPr="00F11813" w:rsidRDefault="00F11813" w:rsidP="00F11813">
      <w:pPr>
        <w:spacing w:after="0" w:line="240" w:lineRule="auto"/>
        <w:rPr>
          <w:rFonts w:eastAsia="Times New Roman"/>
          <w:color w:val="000000"/>
          <w:sz w:val="27"/>
          <w:szCs w:val="27"/>
          <w:lang w:eastAsia="ru-RU"/>
        </w:rPr>
      </w:pPr>
      <w:r w:rsidRPr="00F11813">
        <w:rPr>
          <w:rFonts w:eastAsia="Times New Roman"/>
          <w:color w:val="000000"/>
          <w:sz w:val="27"/>
          <w:szCs w:val="27"/>
          <w:lang w:eastAsia="ru-RU"/>
        </w:rPr>
        <w:t>Thời hạn cuối cùng nhận Bản chào giá: </w:t>
      </w:r>
      <w:r w:rsidR="00523590">
        <w:rPr>
          <w:rFonts w:eastAsia="Times New Roman"/>
          <w:color w:val="000000"/>
          <w:sz w:val="27"/>
          <w:szCs w:val="27"/>
          <w:lang w:eastAsia="ru-RU"/>
        </w:rPr>
        <w:t>17:00 ngày 31</w:t>
      </w:r>
      <w:r w:rsidRPr="00523590">
        <w:rPr>
          <w:rFonts w:eastAsia="Times New Roman"/>
          <w:color w:val="000000"/>
          <w:sz w:val="27"/>
          <w:szCs w:val="27"/>
          <w:lang w:eastAsia="ru-RU"/>
        </w:rPr>
        <w:t>/1</w:t>
      </w:r>
      <w:r w:rsidR="00526F74" w:rsidRPr="00523590">
        <w:rPr>
          <w:rFonts w:eastAsia="Times New Roman"/>
          <w:color w:val="000000"/>
          <w:sz w:val="27"/>
          <w:szCs w:val="27"/>
          <w:lang w:eastAsia="ru-RU"/>
        </w:rPr>
        <w:t>2</w:t>
      </w:r>
      <w:r w:rsidRPr="00523590">
        <w:rPr>
          <w:rFonts w:eastAsia="Times New Roman"/>
          <w:color w:val="000000"/>
          <w:sz w:val="27"/>
          <w:szCs w:val="27"/>
          <w:lang w:eastAsia="ru-RU"/>
        </w:rPr>
        <w:t>/2020</w:t>
      </w:r>
      <w:r w:rsidRPr="00F11813">
        <w:rPr>
          <w:rFonts w:eastAsia="Times New Roman"/>
          <w:color w:val="000000"/>
          <w:sz w:val="27"/>
          <w:szCs w:val="27"/>
          <w:lang w:eastAsia="ru-RU"/>
        </w:rPr>
        <w:t>.</w:t>
      </w:r>
      <w:r w:rsidRPr="00F11813">
        <w:rPr>
          <w:rFonts w:eastAsia="Times New Roman"/>
          <w:color w:val="000000"/>
          <w:sz w:val="27"/>
          <w:szCs w:val="27"/>
          <w:lang w:eastAsia="ru-RU"/>
        </w:rPr>
        <w:br/>
        <w:t> </w:t>
      </w:r>
    </w:p>
    <w:p w14:paraId="5393A73A" w14:textId="5C5CD877" w:rsidR="00F11813" w:rsidRPr="008D27A9" w:rsidRDefault="00F11813" w:rsidP="008D27A9">
      <w:pPr>
        <w:spacing w:after="0" w:line="240" w:lineRule="auto"/>
        <w:rPr>
          <w:rFonts w:eastAsia="Times New Roman"/>
          <w:color w:val="000000"/>
          <w:sz w:val="27"/>
          <w:szCs w:val="27"/>
          <w:lang w:eastAsia="ru-RU"/>
        </w:rPr>
      </w:pPr>
      <w:r w:rsidRPr="00F11813">
        <w:rPr>
          <w:rFonts w:eastAsia="Times New Roman"/>
          <w:color w:val="000000"/>
          <w:sz w:val="27"/>
          <w:szCs w:val="27"/>
          <w:lang w:eastAsia="ru-RU"/>
        </w:rPr>
        <w:t>Tập đoàn Điện lực Việt Nam rất mong nhận được sự quan tâm, hợp tác của Quý Nhà thầu.</w:t>
      </w:r>
      <w:bookmarkStart w:id="0" w:name="_GoBack"/>
      <w:bookmarkEnd w:id="0"/>
    </w:p>
    <w:sectPr w:rsidR="00F11813" w:rsidRPr="008D27A9" w:rsidSect="007B6C52">
      <w:footerReference w:type="default" r:id="rId9"/>
      <w:pgSz w:w="11907" w:h="16840" w:code="9"/>
      <w:pgMar w:top="992" w:right="992" w:bottom="992" w:left="1843" w:header="720"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629D" w14:textId="77777777" w:rsidR="007452E6" w:rsidRDefault="007452E6">
      <w:pPr>
        <w:spacing w:after="0" w:line="240" w:lineRule="auto"/>
      </w:pPr>
      <w:r>
        <w:separator/>
      </w:r>
    </w:p>
  </w:endnote>
  <w:endnote w:type="continuationSeparator" w:id="0">
    <w:p w14:paraId="3320988A" w14:textId="77777777" w:rsidR="007452E6" w:rsidRDefault="0074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h">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4831" w14:textId="4A6BED43" w:rsidR="00DF0F54" w:rsidRDefault="00255120" w:rsidP="005737DD">
    <w:pPr>
      <w:pStyle w:val="Footer"/>
      <w:jc w:val="center"/>
    </w:pPr>
    <w:r w:rsidRPr="00255120">
      <w:rPr>
        <w:sz w:val="24"/>
      </w:rPr>
      <w:fldChar w:fldCharType="begin"/>
    </w:r>
    <w:r w:rsidRPr="00255120">
      <w:rPr>
        <w:sz w:val="24"/>
      </w:rPr>
      <w:instrText xml:space="preserve"> PAGE   \* MERGEFORMAT </w:instrText>
    </w:r>
    <w:r w:rsidRPr="00255120">
      <w:rPr>
        <w:sz w:val="24"/>
      </w:rPr>
      <w:fldChar w:fldCharType="separate"/>
    </w:r>
    <w:r w:rsidR="008D27A9">
      <w:rPr>
        <w:noProof/>
        <w:sz w:val="24"/>
      </w:rPr>
      <w:t>1</w:t>
    </w:r>
    <w:r w:rsidRPr="00255120">
      <w:rPr>
        <w:noProof/>
        <w:sz w:val="24"/>
      </w:rPr>
      <w:fldChar w:fldCharType="end"/>
    </w:r>
  </w:p>
  <w:p w14:paraId="61755DC2" w14:textId="77777777" w:rsidR="00255120" w:rsidRDefault="00255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8FDF9" w14:textId="77777777" w:rsidR="007452E6" w:rsidRDefault="007452E6">
      <w:pPr>
        <w:spacing w:after="0" w:line="240" w:lineRule="auto"/>
      </w:pPr>
      <w:r>
        <w:separator/>
      </w:r>
    </w:p>
  </w:footnote>
  <w:footnote w:type="continuationSeparator" w:id="0">
    <w:p w14:paraId="313CFD73" w14:textId="77777777" w:rsidR="007452E6" w:rsidRDefault="00745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D2828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A7C60"/>
    <w:multiLevelType w:val="hybridMultilevel"/>
    <w:tmpl w:val="D4CC38B0"/>
    <w:lvl w:ilvl="0" w:tplc="23F255B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813AFD"/>
    <w:multiLevelType w:val="hybridMultilevel"/>
    <w:tmpl w:val="773A90A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467018F"/>
    <w:multiLevelType w:val="hybridMultilevel"/>
    <w:tmpl w:val="89F4E390"/>
    <w:lvl w:ilvl="0" w:tplc="EA2C2CD6">
      <w:start w:val="1"/>
      <w:numFmt w:val="upperRoman"/>
      <w:lvlText w:val="%1&gt;"/>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5AB2C6B"/>
    <w:multiLevelType w:val="hybridMultilevel"/>
    <w:tmpl w:val="765AF0CE"/>
    <w:lvl w:ilvl="0" w:tplc="F9F279C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1D2434"/>
    <w:multiLevelType w:val="hybridMultilevel"/>
    <w:tmpl w:val="2CB6B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85E1A"/>
    <w:multiLevelType w:val="hybridMultilevel"/>
    <w:tmpl w:val="54D844FC"/>
    <w:lvl w:ilvl="0" w:tplc="A36E45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4227FA"/>
    <w:multiLevelType w:val="hybridMultilevel"/>
    <w:tmpl w:val="64DCB988"/>
    <w:lvl w:ilvl="0" w:tplc="41583E1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B4342C8"/>
    <w:multiLevelType w:val="hybridMultilevel"/>
    <w:tmpl w:val="773A90A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0D3554FD"/>
    <w:multiLevelType w:val="hybridMultilevel"/>
    <w:tmpl w:val="FFA638AE"/>
    <w:lvl w:ilvl="0" w:tplc="305C85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306200"/>
    <w:multiLevelType w:val="hybridMultilevel"/>
    <w:tmpl w:val="DA24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02EBE"/>
    <w:multiLevelType w:val="hybridMultilevel"/>
    <w:tmpl w:val="FB8E2F1A"/>
    <w:lvl w:ilvl="0" w:tplc="1CB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9D736A"/>
    <w:multiLevelType w:val="hybridMultilevel"/>
    <w:tmpl w:val="C2E44332"/>
    <w:lvl w:ilvl="0" w:tplc="E1FC3DF2">
      <w:start w:val="1"/>
      <w:numFmt w:val="decimal"/>
      <w:lvlText w:val="%1."/>
      <w:lvlJc w:val="left"/>
      <w:pPr>
        <w:ind w:left="1069" w:hanging="360"/>
      </w:pPr>
      <w:rPr>
        <w:rFonts w:ascii="Times New Romanh" w:hAnsi="Times New Romanh"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AC11050"/>
    <w:multiLevelType w:val="hybridMultilevel"/>
    <w:tmpl w:val="504CF446"/>
    <w:lvl w:ilvl="0" w:tplc="BD96C65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47AA6"/>
    <w:multiLevelType w:val="hybridMultilevel"/>
    <w:tmpl w:val="E8C46F92"/>
    <w:lvl w:ilvl="0" w:tplc="F7C292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505C2"/>
    <w:multiLevelType w:val="multilevel"/>
    <w:tmpl w:val="238A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FD7646"/>
    <w:multiLevelType w:val="hybridMultilevel"/>
    <w:tmpl w:val="730AE21A"/>
    <w:lvl w:ilvl="0" w:tplc="44B08A9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B5718"/>
    <w:multiLevelType w:val="hybridMultilevel"/>
    <w:tmpl w:val="72CC7F18"/>
    <w:lvl w:ilvl="0" w:tplc="49FE2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CF50E6"/>
    <w:multiLevelType w:val="multilevel"/>
    <w:tmpl w:val="9208E276"/>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2B9E1A32"/>
    <w:multiLevelType w:val="hybridMultilevel"/>
    <w:tmpl w:val="2DE4F99A"/>
    <w:lvl w:ilvl="0" w:tplc="7C66E5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E6F02EE"/>
    <w:multiLevelType w:val="hybridMultilevel"/>
    <w:tmpl w:val="7A86E078"/>
    <w:lvl w:ilvl="0" w:tplc="098EFB9E">
      <w:numFmt w:val="bullet"/>
      <w:lvlText w:val="-"/>
      <w:lvlJc w:val="left"/>
      <w:pPr>
        <w:ind w:left="720" w:hanging="360"/>
      </w:pPr>
      <w:rPr>
        <w:rFonts w:ascii="Times New Roman" w:eastAsia="Calibri" w:hAnsi="Times New Roman" w:cs="Times New Roman" w:hint="default"/>
        <w:i/>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2371C5"/>
    <w:multiLevelType w:val="hybridMultilevel"/>
    <w:tmpl w:val="E7B4973C"/>
    <w:lvl w:ilvl="0" w:tplc="CD5868A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B75EB4"/>
    <w:multiLevelType w:val="hybridMultilevel"/>
    <w:tmpl w:val="77C4350E"/>
    <w:lvl w:ilvl="0" w:tplc="AD1223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3B5E4A4C"/>
    <w:multiLevelType w:val="hybridMultilevel"/>
    <w:tmpl w:val="AF282D04"/>
    <w:lvl w:ilvl="0" w:tplc="2188A8C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3C23438C"/>
    <w:multiLevelType w:val="hybridMultilevel"/>
    <w:tmpl w:val="39FE1528"/>
    <w:lvl w:ilvl="0" w:tplc="6F7EB3D4">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572B4C"/>
    <w:multiLevelType w:val="multilevel"/>
    <w:tmpl w:val="882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01E61"/>
    <w:multiLevelType w:val="hybridMultilevel"/>
    <w:tmpl w:val="0114C32C"/>
    <w:lvl w:ilvl="0" w:tplc="4A16C34E">
      <w:start w:val="1"/>
      <w:numFmt w:val="decimal"/>
      <w:lvlText w:val="%1."/>
      <w:lvlJc w:val="left"/>
      <w:pPr>
        <w:ind w:left="1069" w:hanging="360"/>
      </w:pPr>
      <w:rPr>
        <w:rFonts w:ascii="Times New Romanh" w:hAnsi="Times New Romanh"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8856256"/>
    <w:multiLevelType w:val="hybridMultilevel"/>
    <w:tmpl w:val="92FEBFAC"/>
    <w:lvl w:ilvl="0" w:tplc="4D422B1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4BFB2A58"/>
    <w:multiLevelType w:val="hybridMultilevel"/>
    <w:tmpl w:val="41F231FE"/>
    <w:lvl w:ilvl="0" w:tplc="6E400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F415E8"/>
    <w:multiLevelType w:val="hybridMultilevel"/>
    <w:tmpl w:val="712E8B9C"/>
    <w:lvl w:ilvl="0" w:tplc="CFD4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780B5F"/>
    <w:multiLevelType w:val="hybridMultilevel"/>
    <w:tmpl w:val="61382AA0"/>
    <w:lvl w:ilvl="0" w:tplc="7FB6E34A">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2CD451F"/>
    <w:multiLevelType w:val="hybridMultilevel"/>
    <w:tmpl w:val="2FA4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8567A"/>
    <w:multiLevelType w:val="hybridMultilevel"/>
    <w:tmpl w:val="023C1130"/>
    <w:lvl w:ilvl="0" w:tplc="1DD2813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56A192D"/>
    <w:multiLevelType w:val="multilevel"/>
    <w:tmpl w:val="0AB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A3D6F"/>
    <w:multiLevelType w:val="hybridMultilevel"/>
    <w:tmpl w:val="DE724D60"/>
    <w:lvl w:ilvl="0" w:tplc="C2747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3221EF"/>
    <w:multiLevelType w:val="multilevel"/>
    <w:tmpl w:val="17A2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F0046"/>
    <w:multiLevelType w:val="hybridMultilevel"/>
    <w:tmpl w:val="9A3EC97E"/>
    <w:lvl w:ilvl="0" w:tplc="19F64C18">
      <w:start w:val="1"/>
      <w:numFmt w:val="lowerLetter"/>
      <w:lvlText w:val="%1)"/>
      <w:lvlJc w:val="left"/>
      <w:pPr>
        <w:ind w:left="1429" w:hanging="360"/>
      </w:pPr>
      <w:rPr>
        <w:rFonts w:hint="default"/>
        <w:color w:val="00000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5A1352F0"/>
    <w:multiLevelType w:val="hybridMultilevel"/>
    <w:tmpl w:val="546C3100"/>
    <w:lvl w:ilvl="0" w:tplc="E25EAFF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D96954"/>
    <w:multiLevelType w:val="hybridMultilevel"/>
    <w:tmpl w:val="23E204E8"/>
    <w:lvl w:ilvl="0" w:tplc="D48ED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5C0F67"/>
    <w:multiLevelType w:val="hybridMultilevel"/>
    <w:tmpl w:val="3954D396"/>
    <w:lvl w:ilvl="0" w:tplc="DCECCA22">
      <w:start w:val="1"/>
      <w:numFmt w:val="upperRoman"/>
      <w:lvlText w:val="%1&gt;"/>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5C655FF2"/>
    <w:multiLevelType w:val="hybridMultilevel"/>
    <w:tmpl w:val="2D963756"/>
    <w:lvl w:ilvl="0" w:tplc="7E7A859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15:restartNumberingAfterBreak="0">
    <w:nsid w:val="5EE122FC"/>
    <w:multiLevelType w:val="hybridMultilevel"/>
    <w:tmpl w:val="D62E3842"/>
    <w:lvl w:ilvl="0" w:tplc="67CC6BF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62F5382"/>
    <w:multiLevelType w:val="hybridMultilevel"/>
    <w:tmpl w:val="05F854C8"/>
    <w:lvl w:ilvl="0" w:tplc="0CB6DC6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70A99"/>
    <w:multiLevelType w:val="hybridMultilevel"/>
    <w:tmpl w:val="5F526834"/>
    <w:lvl w:ilvl="0" w:tplc="6236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6F4364"/>
    <w:multiLevelType w:val="hybridMultilevel"/>
    <w:tmpl w:val="635E7B54"/>
    <w:lvl w:ilvl="0" w:tplc="F5B01A9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6B7231EF"/>
    <w:multiLevelType w:val="hybridMultilevel"/>
    <w:tmpl w:val="C6D8DF20"/>
    <w:lvl w:ilvl="0" w:tplc="3BEC50B0">
      <w:start w:val="1"/>
      <w:numFmt w:val="lowerLetter"/>
      <w:lvlText w:val="%1)"/>
      <w:lvlJc w:val="left"/>
      <w:pPr>
        <w:ind w:left="1429" w:hanging="360"/>
      </w:pPr>
      <w:rPr>
        <w:rFonts w:hint="default"/>
        <w:color w:val="00000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15:restartNumberingAfterBreak="0">
    <w:nsid w:val="6C3D3142"/>
    <w:multiLevelType w:val="hybridMultilevel"/>
    <w:tmpl w:val="3732FBB0"/>
    <w:lvl w:ilvl="0" w:tplc="3DF65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2A74FEC"/>
    <w:multiLevelType w:val="hybridMultilevel"/>
    <w:tmpl w:val="9B00F94A"/>
    <w:lvl w:ilvl="0" w:tplc="16D8AF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AD3892"/>
    <w:multiLevelType w:val="hybridMultilevel"/>
    <w:tmpl w:val="D388C22A"/>
    <w:lvl w:ilvl="0" w:tplc="226ABD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75DD6538"/>
    <w:multiLevelType w:val="hybridMultilevel"/>
    <w:tmpl w:val="B590D6D8"/>
    <w:lvl w:ilvl="0" w:tplc="2E54D8E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5"/>
  </w:num>
  <w:num w:numId="2">
    <w:abstractNumId w:val="6"/>
  </w:num>
  <w:num w:numId="3">
    <w:abstractNumId w:val="0"/>
  </w:num>
  <w:num w:numId="4">
    <w:abstractNumId w:val="18"/>
  </w:num>
  <w:num w:numId="5">
    <w:abstractNumId w:val="43"/>
  </w:num>
  <w:num w:numId="6">
    <w:abstractNumId w:val="9"/>
  </w:num>
  <w:num w:numId="7">
    <w:abstractNumId w:val="47"/>
  </w:num>
  <w:num w:numId="8">
    <w:abstractNumId w:val="14"/>
  </w:num>
  <w:num w:numId="9">
    <w:abstractNumId w:val="1"/>
  </w:num>
  <w:num w:numId="10">
    <w:abstractNumId w:val="21"/>
  </w:num>
  <w:num w:numId="11">
    <w:abstractNumId w:val="29"/>
  </w:num>
  <w:num w:numId="12">
    <w:abstractNumId w:val="34"/>
  </w:num>
  <w:num w:numId="13">
    <w:abstractNumId w:val="4"/>
  </w:num>
  <w:num w:numId="14">
    <w:abstractNumId w:val="11"/>
  </w:num>
  <w:num w:numId="15">
    <w:abstractNumId w:val="17"/>
  </w:num>
  <w:num w:numId="16">
    <w:abstractNumId w:val="46"/>
  </w:num>
  <w:num w:numId="17">
    <w:abstractNumId w:val="22"/>
  </w:num>
  <w:num w:numId="18">
    <w:abstractNumId w:val="49"/>
  </w:num>
  <w:num w:numId="19">
    <w:abstractNumId w:val="31"/>
  </w:num>
  <w:num w:numId="20">
    <w:abstractNumId w:val="27"/>
  </w:num>
  <w:num w:numId="21">
    <w:abstractNumId w:val="2"/>
  </w:num>
  <w:num w:numId="22">
    <w:abstractNumId w:val="13"/>
  </w:num>
  <w:num w:numId="23">
    <w:abstractNumId w:val="28"/>
  </w:num>
  <w:num w:numId="24">
    <w:abstractNumId w:val="10"/>
  </w:num>
  <w:num w:numId="25">
    <w:abstractNumId w:val="8"/>
  </w:num>
  <w:num w:numId="26">
    <w:abstractNumId w:val="45"/>
  </w:num>
  <w:num w:numId="27">
    <w:abstractNumId w:val="40"/>
  </w:num>
  <w:num w:numId="28">
    <w:abstractNumId w:val="36"/>
  </w:num>
  <w:num w:numId="29">
    <w:abstractNumId w:val="3"/>
  </w:num>
  <w:num w:numId="30">
    <w:abstractNumId w:val="39"/>
  </w:num>
  <w:num w:numId="31">
    <w:abstractNumId w:val="44"/>
  </w:num>
  <w:num w:numId="32">
    <w:abstractNumId w:val="30"/>
  </w:num>
  <w:num w:numId="33">
    <w:abstractNumId w:val="48"/>
  </w:num>
  <w:num w:numId="34">
    <w:abstractNumId w:val="19"/>
  </w:num>
  <w:num w:numId="35">
    <w:abstractNumId w:val="26"/>
  </w:num>
  <w:num w:numId="36">
    <w:abstractNumId w:val="12"/>
  </w:num>
  <w:num w:numId="37">
    <w:abstractNumId w:val="41"/>
  </w:num>
  <w:num w:numId="38">
    <w:abstractNumId w:val="38"/>
  </w:num>
  <w:num w:numId="39">
    <w:abstractNumId w:val="37"/>
  </w:num>
  <w:num w:numId="40">
    <w:abstractNumId w:val="7"/>
  </w:num>
  <w:num w:numId="41">
    <w:abstractNumId w:val="16"/>
  </w:num>
  <w:num w:numId="42">
    <w:abstractNumId w:val="42"/>
  </w:num>
  <w:num w:numId="43">
    <w:abstractNumId w:val="35"/>
  </w:num>
  <w:num w:numId="44">
    <w:abstractNumId w:val="25"/>
  </w:num>
  <w:num w:numId="45">
    <w:abstractNumId w:val="33"/>
  </w:num>
  <w:num w:numId="46">
    <w:abstractNumId w:val="23"/>
  </w:num>
  <w:num w:numId="47">
    <w:abstractNumId w:val="15"/>
  </w:num>
  <w:num w:numId="48">
    <w:abstractNumId w:val="32"/>
  </w:num>
  <w:num w:numId="49">
    <w:abstractNumId w:val="2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49"/>
    <w:rsid w:val="000011FC"/>
    <w:rsid w:val="000028F3"/>
    <w:rsid w:val="00014014"/>
    <w:rsid w:val="00014337"/>
    <w:rsid w:val="00015043"/>
    <w:rsid w:val="00021AB6"/>
    <w:rsid w:val="00027B29"/>
    <w:rsid w:val="00030746"/>
    <w:rsid w:val="00030F51"/>
    <w:rsid w:val="0003236B"/>
    <w:rsid w:val="00036030"/>
    <w:rsid w:val="0003664A"/>
    <w:rsid w:val="00037150"/>
    <w:rsid w:val="00040526"/>
    <w:rsid w:val="00041A41"/>
    <w:rsid w:val="0004316C"/>
    <w:rsid w:val="00043F74"/>
    <w:rsid w:val="00045F9D"/>
    <w:rsid w:val="00046FD0"/>
    <w:rsid w:val="00047A2C"/>
    <w:rsid w:val="00050053"/>
    <w:rsid w:val="00051B30"/>
    <w:rsid w:val="00052093"/>
    <w:rsid w:val="000543BC"/>
    <w:rsid w:val="00056DA5"/>
    <w:rsid w:val="0006107A"/>
    <w:rsid w:val="0006290A"/>
    <w:rsid w:val="00062C05"/>
    <w:rsid w:val="00062CD1"/>
    <w:rsid w:val="00063FED"/>
    <w:rsid w:val="00065C32"/>
    <w:rsid w:val="00075CE6"/>
    <w:rsid w:val="000833DA"/>
    <w:rsid w:val="000849F5"/>
    <w:rsid w:val="00085A23"/>
    <w:rsid w:val="0008793E"/>
    <w:rsid w:val="00095ABC"/>
    <w:rsid w:val="000A0936"/>
    <w:rsid w:val="000A131C"/>
    <w:rsid w:val="000A2C71"/>
    <w:rsid w:val="000A4B86"/>
    <w:rsid w:val="000A5881"/>
    <w:rsid w:val="000A5A46"/>
    <w:rsid w:val="000A6F7C"/>
    <w:rsid w:val="000A7718"/>
    <w:rsid w:val="000B59BE"/>
    <w:rsid w:val="000B605A"/>
    <w:rsid w:val="000B6152"/>
    <w:rsid w:val="000B6C24"/>
    <w:rsid w:val="000B7F02"/>
    <w:rsid w:val="000C2410"/>
    <w:rsid w:val="000C2492"/>
    <w:rsid w:val="000D3882"/>
    <w:rsid w:val="000D4EAF"/>
    <w:rsid w:val="000D61B4"/>
    <w:rsid w:val="000E1E19"/>
    <w:rsid w:val="000E2B2C"/>
    <w:rsid w:val="000F1007"/>
    <w:rsid w:val="000F360C"/>
    <w:rsid w:val="000F6CB4"/>
    <w:rsid w:val="00101164"/>
    <w:rsid w:val="00101196"/>
    <w:rsid w:val="00103144"/>
    <w:rsid w:val="0010330A"/>
    <w:rsid w:val="00104045"/>
    <w:rsid w:val="00105B10"/>
    <w:rsid w:val="00111537"/>
    <w:rsid w:val="00111B81"/>
    <w:rsid w:val="00113DD0"/>
    <w:rsid w:val="00121540"/>
    <w:rsid w:val="001222F8"/>
    <w:rsid w:val="00122D4A"/>
    <w:rsid w:val="00126EFC"/>
    <w:rsid w:val="00127E54"/>
    <w:rsid w:val="00131768"/>
    <w:rsid w:val="001349DE"/>
    <w:rsid w:val="001369DE"/>
    <w:rsid w:val="0013788B"/>
    <w:rsid w:val="001428C8"/>
    <w:rsid w:val="00145CED"/>
    <w:rsid w:val="0014690A"/>
    <w:rsid w:val="00146F99"/>
    <w:rsid w:val="001512A4"/>
    <w:rsid w:val="0015331E"/>
    <w:rsid w:val="0015365E"/>
    <w:rsid w:val="0015562E"/>
    <w:rsid w:val="0015684D"/>
    <w:rsid w:val="001575E2"/>
    <w:rsid w:val="00157D3E"/>
    <w:rsid w:val="0016096F"/>
    <w:rsid w:val="00160B25"/>
    <w:rsid w:val="0016124A"/>
    <w:rsid w:val="0016707F"/>
    <w:rsid w:val="0017096E"/>
    <w:rsid w:val="00170A81"/>
    <w:rsid w:val="001716DE"/>
    <w:rsid w:val="001745D9"/>
    <w:rsid w:val="0017722F"/>
    <w:rsid w:val="00180091"/>
    <w:rsid w:val="001800A5"/>
    <w:rsid w:val="0018091B"/>
    <w:rsid w:val="00186B64"/>
    <w:rsid w:val="00187274"/>
    <w:rsid w:val="0018776E"/>
    <w:rsid w:val="00190CFD"/>
    <w:rsid w:val="00190DFF"/>
    <w:rsid w:val="001910E7"/>
    <w:rsid w:val="00193778"/>
    <w:rsid w:val="00196FE5"/>
    <w:rsid w:val="001A1D50"/>
    <w:rsid w:val="001A556A"/>
    <w:rsid w:val="001A62EC"/>
    <w:rsid w:val="001A68BC"/>
    <w:rsid w:val="001A70B6"/>
    <w:rsid w:val="001A760F"/>
    <w:rsid w:val="001A7C6F"/>
    <w:rsid w:val="001B059D"/>
    <w:rsid w:val="001B1709"/>
    <w:rsid w:val="001B36A3"/>
    <w:rsid w:val="001B6422"/>
    <w:rsid w:val="001C08C2"/>
    <w:rsid w:val="001C194A"/>
    <w:rsid w:val="001C3D74"/>
    <w:rsid w:val="001C5FBF"/>
    <w:rsid w:val="001C7732"/>
    <w:rsid w:val="001D3FE3"/>
    <w:rsid w:val="001D7C8C"/>
    <w:rsid w:val="001E07D2"/>
    <w:rsid w:val="001E2A71"/>
    <w:rsid w:val="001E764E"/>
    <w:rsid w:val="001E7D19"/>
    <w:rsid w:val="001F0D3D"/>
    <w:rsid w:val="001F37C0"/>
    <w:rsid w:val="001F4E55"/>
    <w:rsid w:val="001F5F58"/>
    <w:rsid w:val="00202391"/>
    <w:rsid w:val="002038CF"/>
    <w:rsid w:val="002048AD"/>
    <w:rsid w:val="002100A9"/>
    <w:rsid w:val="00210B09"/>
    <w:rsid w:val="00211CAB"/>
    <w:rsid w:val="00215396"/>
    <w:rsid w:val="00222250"/>
    <w:rsid w:val="00234EB8"/>
    <w:rsid w:val="00246F7B"/>
    <w:rsid w:val="00250251"/>
    <w:rsid w:val="002504CD"/>
    <w:rsid w:val="00250B3E"/>
    <w:rsid w:val="002539B4"/>
    <w:rsid w:val="002548F7"/>
    <w:rsid w:val="00255120"/>
    <w:rsid w:val="00256E56"/>
    <w:rsid w:val="002571AF"/>
    <w:rsid w:val="00260902"/>
    <w:rsid w:val="002626DE"/>
    <w:rsid w:val="00262DDB"/>
    <w:rsid w:val="0026392B"/>
    <w:rsid w:val="00266213"/>
    <w:rsid w:val="00266FD8"/>
    <w:rsid w:val="00273229"/>
    <w:rsid w:val="002747BF"/>
    <w:rsid w:val="00275D67"/>
    <w:rsid w:val="002820E9"/>
    <w:rsid w:val="002821B7"/>
    <w:rsid w:val="0028575C"/>
    <w:rsid w:val="002864D9"/>
    <w:rsid w:val="00286ECA"/>
    <w:rsid w:val="00290703"/>
    <w:rsid w:val="00292E19"/>
    <w:rsid w:val="00294495"/>
    <w:rsid w:val="00294B4F"/>
    <w:rsid w:val="002955F6"/>
    <w:rsid w:val="002A74CA"/>
    <w:rsid w:val="002B206E"/>
    <w:rsid w:val="002B5633"/>
    <w:rsid w:val="002B688B"/>
    <w:rsid w:val="002B7FD4"/>
    <w:rsid w:val="002C3DF4"/>
    <w:rsid w:val="002C4228"/>
    <w:rsid w:val="002C5771"/>
    <w:rsid w:val="002C7DE9"/>
    <w:rsid w:val="002D15F1"/>
    <w:rsid w:val="002D2489"/>
    <w:rsid w:val="002D3E66"/>
    <w:rsid w:val="002D65CE"/>
    <w:rsid w:val="002D6AB5"/>
    <w:rsid w:val="002F2ACF"/>
    <w:rsid w:val="002F37B6"/>
    <w:rsid w:val="00301A94"/>
    <w:rsid w:val="0030374F"/>
    <w:rsid w:val="00303A8C"/>
    <w:rsid w:val="0030433B"/>
    <w:rsid w:val="00311CAE"/>
    <w:rsid w:val="00311E32"/>
    <w:rsid w:val="003125DC"/>
    <w:rsid w:val="00317962"/>
    <w:rsid w:val="00320252"/>
    <w:rsid w:val="003208A5"/>
    <w:rsid w:val="00323F3E"/>
    <w:rsid w:val="00330B2E"/>
    <w:rsid w:val="003314F0"/>
    <w:rsid w:val="0033177F"/>
    <w:rsid w:val="00332ED1"/>
    <w:rsid w:val="003347DD"/>
    <w:rsid w:val="0033689E"/>
    <w:rsid w:val="00337ACF"/>
    <w:rsid w:val="00337D9C"/>
    <w:rsid w:val="00340BF1"/>
    <w:rsid w:val="00341726"/>
    <w:rsid w:val="003419BE"/>
    <w:rsid w:val="00342A51"/>
    <w:rsid w:val="00343DC7"/>
    <w:rsid w:val="00346442"/>
    <w:rsid w:val="0034687F"/>
    <w:rsid w:val="00347370"/>
    <w:rsid w:val="00350ED6"/>
    <w:rsid w:val="00352E36"/>
    <w:rsid w:val="0035501A"/>
    <w:rsid w:val="00356DCA"/>
    <w:rsid w:val="00357C49"/>
    <w:rsid w:val="00360491"/>
    <w:rsid w:val="00361C23"/>
    <w:rsid w:val="00362D2D"/>
    <w:rsid w:val="00366EDD"/>
    <w:rsid w:val="00367323"/>
    <w:rsid w:val="00374365"/>
    <w:rsid w:val="00374738"/>
    <w:rsid w:val="0038307C"/>
    <w:rsid w:val="003831B8"/>
    <w:rsid w:val="003831E4"/>
    <w:rsid w:val="00384F8C"/>
    <w:rsid w:val="00385107"/>
    <w:rsid w:val="003854CC"/>
    <w:rsid w:val="00390B2A"/>
    <w:rsid w:val="00390D79"/>
    <w:rsid w:val="00391D7D"/>
    <w:rsid w:val="00392262"/>
    <w:rsid w:val="00396144"/>
    <w:rsid w:val="003966BB"/>
    <w:rsid w:val="0039733C"/>
    <w:rsid w:val="003A0CC7"/>
    <w:rsid w:val="003A12BF"/>
    <w:rsid w:val="003A334C"/>
    <w:rsid w:val="003A3624"/>
    <w:rsid w:val="003A7D17"/>
    <w:rsid w:val="003A7F9D"/>
    <w:rsid w:val="003B0A06"/>
    <w:rsid w:val="003B0C4A"/>
    <w:rsid w:val="003B1C24"/>
    <w:rsid w:val="003B47CB"/>
    <w:rsid w:val="003B7779"/>
    <w:rsid w:val="003B7E2B"/>
    <w:rsid w:val="003B7E91"/>
    <w:rsid w:val="003C0CDC"/>
    <w:rsid w:val="003C2604"/>
    <w:rsid w:val="003C2C1E"/>
    <w:rsid w:val="003C4165"/>
    <w:rsid w:val="003C59A8"/>
    <w:rsid w:val="003C5CBC"/>
    <w:rsid w:val="003C629A"/>
    <w:rsid w:val="003C7A7A"/>
    <w:rsid w:val="003D698C"/>
    <w:rsid w:val="003E39A7"/>
    <w:rsid w:val="003E4F8B"/>
    <w:rsid w:val="003E6451"/>
    <w:rsid w:val="003E7DE1"/>
    <w:rsid w:val="003F0C62"/>
    <w:rsid w:val="003F4B77"/>
    <w:rsid w:val="004033CD"/>
    <w:rsid w:val="004046D1"/>
    <w:rsid w:val="00407258"/>
    <w:rsid w:val="00410790"/>
    <w:rsid w:val="00411C6C"/>
    <w:rsid w:val="00413369"/>
    <w:rsid w:val="004140CC"/>
    <w:rsid w:val="004232C7"/>
    <w:rsid w:val="00424616"/>
    <w:rsid w:val="0042525D"/>
    <w:rsid w:val="004253DB"/>
    <w:rsid w:val="0042631E"/>
    <w:rsid w:val="00426B77"/>
    <w:rsid w:val="00430741"/>
    <w:rsid w:val="0043365C"/>
    <w:rsid w:val="004341F9"/>
    <w:rsid w:val="004354BE"/>
    <w:rsid w:val="00440BDF"/>
    <w:rsid w:val="00441C2D"/>
    <w:rsid w:val="0044492C"/>
    <w:rsid w:val="00445207"/>
    <w:rsid w:val="004452C0"/>
    <w:rsid w:val="00446D14"/>
    <w:rsid w:val="0045201D"/>
    <w:rsid w:val="00457D87"/>
    <w:rsid w:val="00460BD3"/>
    <w:rsid w:val="004610CE"/>
    <w:rsid w:val="00461DBB"/>
    <w:rsid w:val="004628D3"/>
    <w:rsid w:val="00462A37"/>
    <w:rsid w:val="00462C2C"/>
    <w:rsid w:val="00463E86"/>
    <w:rsid w:val="0046480E"/>
    <w:rsid w:val="00465757"/>
    <w:rsid w:val="0047397F"/>
    <w:rsid w:val="0047598E"/>
    <w:rsid w:val="00476DCF"/>
    <w:rsid w:val="00476E6A"/>
    <w:rsid w:val="00477ACE"/>
    <w:rsid w:val="00480148"/>
    <w:rsid w:val="0048149B"/>
    <w:rsid w:val="0048196E"/>
    <w:rsid w:val="0049561B"/>
    <w:rsid w:val="004972FD"/>
    <w:rsid w:val="004A7D70"/>
    <w:rsid w:val="004B0B49"/>
    <w:rsid w:val="004B3CB7"/>
    <w:rsid w:val="004B60A1"/>
    <w:rsid w:val="004B6D33"/>
    <w:rsid w:val="004C062A"/>
    <w:rsid w:val="004C2281"/>
    <w:rsid w:val="004C2460"/>
    <w:rsid w:val="004D0E57"/>
    <w:rsid w:val="004D41B8"/>
    <w:rsid w:val="004D45FC"/>
    <w:rsid w:val="004D6D9E"/>
    <w:rsid w:val="004E498A"/>
    <w:rsid w:val="004E7C32"/>
    <w:rsid w:val="004F16AB"/>
    <w:rsid w:val="004F2233"/>
    <w:rsid w:val="004F3874"/>
    <w:rsid w:val="004F4949"/>
    <w:rsid w:val="004F4CAC"/>
    <w:rsid w:val="004F513F"/>
    <w:rsid w:val="00500F21"/>
    <w:rsid w:val="00513D96"/>
    <w:rsid w:val="00515BD9"/>
    <w:rsid w:val="00516F78"/>
    <w:rsid w:val="00520543"/>
    <w:rsid w:val="00523590"/>
    <w:rsid w:val="005251AD"/>
    <w:rsid w:val="00525CC2"/>
    <w:rsid w:val="00526F74"/>
    <w:rsid w:val="0053119E"/>
    <w:rsid w:val="00531BAF"/>
    <w:rsid w:val="005325CD"/>
    <w:rsid w:val="00536D19"/>
    <w:rsid w:val="005465A7"/>
    <w:rsid w:val="00546DF2"/>
    <w:rsid w:val="005510F2"/>
    <w:rsid w:val="0055685C"/>
    <w:rsid w:val="00557C7C"/>
    <w:rsid w:val="00566B54"/>
    <w:rsid w:val="005722D4"/>
    <w:rsid w:val="0057256C"/>
    <w:rsid w:val="00572759"/>
    <w:rsid w:val="005737DD"/>
    <w:rsid w:val="00575BBC"/>
    <w:rsid w:val="00577126"/>
    <w:rsid w:val="00580E99"/>
    <w:rsid w:val="00581B2D"/>
    <w:rsid w:val="00583B4F"/>
    <w:rsid w:val="0058781E"/>
    <w:rsid w:val="00593E47"/>
    <w:rsid w:val="0059421A"/>
    <w:rsid w:val="0059636D"/>
    <w:rsid w:val="005A0AE6"/>
    <w:rsid w:val="005A1DA1"/>
    <w:rsid w:val="005A30F1"/>
    <w:rsid w:val="005A3358"/>
    <w:rsid w:val="005A4209"/>
    <w:rsid w:val="005A4CF8"/>
    <w:rsid w:val="005A799C"/>
    <w:rsid w:val="005B0BE5"/>
    <w:rsid w:val="005B29B9"/>
    <w:rsid w:val="005B32D2"/>
    <w:rsid w:val="005B37E8"/>
    <w:rsid w:val="005C582A"/>
    <w:rsid w:val="005C6109"/>
    <w:rsid w:val="005C7FAC"/>
    <w:rsid w:val="005D6688"/>
    <w:rsid w:val="005E1853"/>
    <w:rsid w:val="005E1899"/>
    <w:rsid w:val="005E299F"/>
    <w:rsid w:val="005E3BE7"/>
    <w:rsid w:val="005E747B"/>
    <w:rsid w:val="005F1FFB"/>
    <w:rsid w:val="005F2368"/>
    <w:rsid w:val="005F74AD"/>
    <w:rsid w:val="006005C6"/>
    <w:rsid w:val="00603E47"/>
    <w:rsid w:val="00605DFE"/>
    <w:rsid w:val="00615265"/>
    <w:rsid w:val="00616B43"/>
    <w:rsid w:val="006203B0"/>
    <w:rsid w:val="006230EF"/>
    <w:rsid w:val="00624A20"/>
    <w:rsid w:val="006269AB"/>
    <w:rsid w:val="00626B03"/>
    <w:rsid w:val="00626E73"/>
    <w:rsid w:val="006274F7"/>
    <w:rsid w:val="00631CBD"/>
    <w:rsid w:val="006331FC"/>
    <w:rsid w:val="00633B27"/>
    <w:rsid w:val="00636E68"/>
    <w:rsid w:val="00640E50"/>
    <w:rsid w:val="00643948"/>
    <w:rsid w:val="00643C40"/>
    <w:rsid w:val="00644AE8"/>
    <w:rsid w:val="00645514"/>
    <w:rsid w:val="00650035"/>
    <w:rsid w:val="00650573"/>
    <w:rsid w:val="00652DCF"/>
    <w:rsid w:val="00657534"/>
    <w:rsid w:val="00665E35"/>
    <w:rsid w:val="006714E1"/>
    <w:rsid w:val="00671A06"/>
    <w:rsid w:val="00672943"/>
    <w:rsid w:val="00677E19"/>
    <w:rsid w:val="00680683"/>
    <w:rsid w:val="00680911"/>
    <w:rsid w:val="00682065"/>
    <w:rsid w:val="0068242F"/>
    <w:rsid w:val="006867CB"/>
    <w:rsid w:val="00691951"/>
    <w:rsid w:val="0069257C"/>
    <w:rsid w:val="00692D54"/>
    <w:rsid w:val="006936E7"/>
    <w:rsid w:val="00693BD2"/>
    <w:rsid w:val="00694924"/>
    <w:rsid w:val="00694C66"/>
    <w:rsid w:val="006958E4"/>
    <w:rsid w:val="00696BFA"/>
    <w:rsid w:val="00696DB2"/>
    <w:rsid w:val="006A2873"/>
    <w:rsid w:val="006A2F10"/>
    <w:rsid w:val="006A314F"/>
    <w:rsid w:val="006A325C"/>
    <w:rsid w:val="006A39CB"/>
    <w:rsid w:val="006A410A"/>
    <w:rsid w:val="006B08B2"/>
    <w:rsid w:val="006B137A"/>
    <w:rsid w:val="006B5D0D"/>
    <w:rsid w:val="006C28CC"/>
    <w:rsid w:val="006C424F"/>
    <w:rsid w:val="006C6D6A"/>
    <w:rsid w:val="006C7D97"/>
    <w:rsid w:val="006D710B"/>
    <w:rsid w:val="006E00E5"/>
    <w:rsid w:val="006E01AF"/>
    <w:rsid w:val="006E08B5"/>
    <w:rsid w:val="006E0D1F"/>
    <w:rsid w:val="006E3356"/>
    <w:rsid w:val="006E456F"/>
    <w:rsid w:val="006E512B"/>
    <w:rsid w:val="006F0E2F"/>
    <w:rsid w:val="006F58D6"/>
    <w:rsid w:val="006F7ED5"/>
    <w:rsid w:val="00712400"/>
    <w:rsid w:val="00712AAC"/>
    <w:rsid w:val="007137C7"/>
    <w:rsid w:val="007137DF"/>
    <w:rsid w:val="0071383A"/>
    <w:rsid w:val="00714F46"/>
    <w:rsid w:val="0073027C"/>
    <w:rsid w:val="007354B6"/>
    <w:rsid w:val="007355F9"/>
    <w:rsid w:val="00735B29"/>
    <w:rsid w:val="00736BEF"/>
    <w:rsid w:val="00737824"/>
    <w:rsid w:val="0074121A"/>
    <w:rsid w:val="00742B2B"/>
    <w:rsid w:val="00742EE1"/>
    <w:rsid w:val="007432D7"/>
    <w:rsid w:val="007452E6"/>
    <w:rsid w:val="007500A3"/>
    <w:rsid w:val="007504DB"/>
    <w:rsid w:val="007506AD"/>
    <w:rsid w:val="0076180C"/>
    <w:rsid w:val="007625B5"/>
    <w:rsid w:val="007634BF"/>
    <w:rsid w:val="00763B12"/>
    <w:rsid w:val="00766482"/>
    <w:rsid w:val="007701EB"/>
    <w:rsid w:val="0077036F"/>
    <w:rsid w:val="00770A77"/>
    <w:rsid w:val="00774400"/>
    <w:rsid w:val="00775237"/>
    <w:rsid w:val="00775F95"/>
    <w:rsid w:val="00777E76"/>
    <w:rsid w:val="00780D94"/>
    <w:rsid w:val="00782510"/>
    <w:rsid w:val="0078485F"/>
    <w:rsid w:val="00785BA8"/>
    <w:rsid w:val="007916C6"/>
    <w:rsid w:val="00793FC7"/>
    <w:rsid w:val="00795432"/>
    <w:rsid w:val="00796E8A"/>
    <w:rsid w:val="007A423D"/>
    <w:rsid w:val="007A4FCD"/>
    <w:rsid w:val="007A5B04"/>
    <w:rsid w:val="007A648C"/>
    <w:rsid w:val="007A7038"/>
    <w:rsid w:val="007A7A54"/>
    <w:rsid w:val="007B6C52"/>
    <w:rsid w:val="007C0ECC"/>
    <w:rsid w:val="007C0FCC"/>
    <w:rsid w:val="007C2772"/>
    <w:rsid w:val="007C5681"/>
    <w:rsid w:val="007C68EF"/>
    <w:rsid w:val="007D09D6"/>
    <w:rsid w:val="007D6A3A"/>
    <w:rsid w:val="007E7CAD"/>
    <w:rsid w:val="007F0526"/>
    <w:rsid w:val="007F1822"/>
    <w:rsid w:val="007F3320"/>
    <w:rsid w:val="007F459D"/>
    <w:rsid w:val="007F65B9"/>
    <w:rsid w:val="0080443F"/>
    <w:rsid w:val="00805BB3"/>
    <w:rsid w:val="00806E13"/>
    <w:rsid w:val="008108F4"/>
    <w:rsid w:val="00812D4A"/>
    <w:rsid w:val="00813736"/>
    <w:rsid w:val="00822781"/>
    <w:rsid w:val="008237C3"/>
    <w:rsid w:val="00827251"/>
    <w:rsid w:val="008275F7"/>
    <w:rsid w:val="00827A71"/>
    <w:rsid w:val="00827D62"/>
    <w:rsid w:val="00830FC4"/>
    <w:rsid w:val="008314DF"/>
    <w:rsid w:val="00832150"/>
    <w:rsid w:val="00832920"/>
    <w:rsid w:val="00832A51"/>
    <w:rsid w:val="00836B46"/>
    <w:rsid w:val="00836EFC"/>
    <w:rsid w:val="008403AC"/>
    <w:rsid w:val="0084084B"/>
    <w:rsid w:val="00840CB2"/>
    <w:rsid w:val="008448E2"/>
    <w:rsid w:val="008471AF"/>
    <w:rsid w:val="0085053F"/>
    <w:rsid w:val="008539ED"/>
    <w:rsid w:val="00861A3F"/>
    <w:rsid w:val="00866695"/>
    <w:rsid w:val="008672D0"/>
    <w:rsid w:val="00872059"/>
    <w:rsid w:val="00873005"/>
    <w:rsid w:val="00873087"/>
    <w:rsid w:val="00873F38"/>
    <w:rsid w:val="00875C28"/>
    <w:rsid w:val="008770B9"/>
    <w:rsid w:val="0087723A"/>
    <w:rsid w:val="0087730A"/>
    <w:rsid w:val="00877ACF"/>
    <w:rsid w:val="00877F42"/>
    <w:rsid w:val="008801C5"/>
    <w:rsid w:val="008817D9"/>
    <w:rsid w:val="008830A1"/>
    <w:rsid w:val="0088695B"/>
    <w:rsid w:val="00886B8E"/>
    <w:rsid w:val="008875E9"/>
    <w:rsid w:val="00887E71"/>
    <w:rsid w:val="0089157B"/>
    <w:rsid w:val="00893FE2"/>
    <w:rsid w:val="00894559"/>
    <w:rsid w:val="0089652B"/>
    <w:rsid w:val="008965E7"/>
    <w:rsid w:val="0089735F"/>
    <w:rsid w:val="008A1286"/>
    <w:rsid w:val="008A3761"/>
    <w:rsid w:val="008A79FE"/>
    <w:rsid w:val="008B089C"/>
    <w:rsid w:val="008B0C64"/>
    <w:rsid w:val="008B0FA1"/>
    <w:rsid w:val="008B7001"/>
    <w:rsid w:val="008B7BEF"/>
    <w:rsid w:val="008C1EF0"/>
    <w:rsid w:val="008C375F"/>
    <w:rsid w:val="008C3E50"/>
    <w:rsid w:val="008C50EB"/>
    <w:rsid w:val="008C6D8B"/>
    <w:rsid w:val="008C6F82"/>
    <w:rsid w:val="008C7388"/>
    <w:rsid w:val="008D1654"/>
    <w:rsid w:val="008D27A9"/>
    <w:rsid w:val="008D2A15"/>
    <w:rsid w:val="008D3C53"/>
    <w:rsid w:val="008D73DD"/>
    <w:rsid w:val="008E0044"/>
    <w:rsid w:val="008E0A9F"/>
    <w:rsid w:val="008E265C"/>
    <w:rsid w:val="008E28C7"/>
    <w:rsid w:val="008E38C9"/>
    <w:rsid w:val="008E4212"/>
    <w:rsid w:val="008E6677"/>
    <w:rsid w:val="008E76EA"/>
    <w:rsid w:val="008F0404"/>
    <w:rsid w:val="008F30E0"/>
    <w:rsid w:val="008F660E"/>
    <w:rsid w:val="00901786"/>
    <w:rsid w:val="0090183A"/>
    <w:rsid w:val="00903F1B"/>
    <w:rsid w:val="00903FE0"/>
    <w:rsid w:val="00905E4E"/>
    <w:rsid w:val="00906617"/>
    <w:rsid w:val="00910D38"/>
    <w:rsid w:val="00912A31"/>
    <w:rsid w:val="00924B48"/>
    <w:rsid w:val="00933C6A"/>
    <w:rsid w:val="00934A13"/>
    <w:rsid w:val="00935172"/>
    <w:rsid w:val="00935EC0"/>
    <w:rsid w:val="009370C5"/>
    <w:rsid w:val="00937A9C"/>
    <w:rsid w:val="00941618"/>
    <w:rsid w:val="009422C7"/>
    <w:rsid w:val="009466A4"/>
    <w:rsid w:val="00947312"/>
    <w:rsid w:val="009475D9"/>
    <w:rsid w:val="0095034D"/>
    <w:rsid w:val="009560A8"/>
    <w:rsid w:val="009604A4"/>
    <w:rsid w:val="0096175E"/>
    <w:rsid w:val="00965040"/>
    <w:rsid w:val="009658B6"/>
    <w:rsid w:val="00965E5B"/>
    <w:rsid w:val="0096627F"/>
    <w:rsid w:val="00972441"/>
    <w:rsid w:val="00974D30"/>
    <w:rsid w:val="009751BE"/>
    <w:rsid w:val="009754B7"/>
    <w:rsid w:val="0097577D"/>
    <w:rsid w:val="00975A24"/>
    <w:rsid w:val="009776BA"/>
    <w:rsid w:val="00980290"/>
    <w:rsid w:val="00981BE3"/>
    <w:rsid w:val="00983E58"/>
    <w:rsid w:val="0098509A"/>
    <w:rsid w:val="0098654B"/>
    <w:rsid w:val="009877B9"/>
    <w:rsid w:val="00991D04"/>
    <w:rsid w:val="009A53A6"/>
    <w:rsid w:val="009B0921"/>
    <w:rsid w:val="009B1457"/>
    <w:rsid w:val="009B2FA3"/>
    <w:rsid w:val="009B4535"/>
    <w:rsid w:val="009B7224"/>
    <w:rsid w:val="009C08D0"/>
    <w:rsid w:val="009C3160"/>
    <w:rsid w:val="009C3A96"/>
    <w:rsid w:val="009C4A29"/>
    <w:rsid w:val="009C4D0F"/>
    <w:rsid w:val="009C5B24"/>
    <w:rsid w:val="009D0287"/>
    <w:rsid w:val="009D4270"/>
    <w:rsid w:val="009D4CE5"/>
    <w:rsid w:val="009D7C28"/>
    <w:rsid w:val="009E118E"/>
    <w:rsid w:val="009E2B90"/>
    <w:rsid w:val="009E534A"/>
    <w:rsid w:val="009F6845"/>
    <w:rsid w:val="009F6EE1"/>
    <w:rsid w:val="00A0159C"/>
    <w:rsid w:val="00A02B08"/>
    <w:rsid w:val="00A02C1A"/>
    <w:rsid w:val="00A03B25"/>
    <w:rsid w:val="00A066F8"/>
    <w:rsid w:val="00A11E60"/>
    <w:rsid w:val="00A13CBA"/>
    <w:rsid w:val="00A14000"/>
    <w:rsid w:val="00A145F6"/>
    <w:rsid w:val="00A16DE1"/>
    <w:rsid w:val="00A202B7"/>
    <w:rsid w:val="00A20A74"/>
    <w:rsid w:val="00A22F85"/>
    <w:rsid w:val="00A2447F"/>
    <w:rsid w:val="00A2797B"/>
    <w:rsid w:val="00A32D04"/>
    <w:rsid w:val="00A33C51"/>
    <w:rsid w:val="00A33E78"/>
    <w:rsid w:val="00A37409"/>
    <w:rsid w:val="00A41CED"/>
    <w:rsid w:val="00A44BC6"/>
    <w:rsid w:val="00A46CA9"/>
    <w:rsid w:val="00A51DF4"/>
    <w:rsid w:val="00A529E2"/>
    <w:rsid w:val="00A542D9"/>
    <w:rsid w:val="00A570FB"/>
    <w:rsid w:val="00A6026C"/>
    <w:rsid w:val="00A62631"/>
    <w:rsid w:val="00A6517A"/>
    <w:rsid w:val="00A66A45"/>
    <w:rsid w:val="00A72171"/>
    <w:rsid w:val="00A73795"/>
    <w:rsid w:val="00A7518C"/>
    <w:rsid w:val="00A76547"/>
    <w:rsid w:val="00A8029A"/>
    <w:rsid w:val="00A80D30"/>
    <w:rsid w:val="00A83DD4"/>
    <w:rsid w:val="00A875BF"/>
    <w:rsid w:val="00A92F72"/>
    <w:rsid w:val="00A93173"/>
    <w:rsid w:val="00A963D2"/>
    <w:rsid w:val="00A97690"/>
    <w:rsid w:val="00AA072B"/>
    <w:rsid w:val="00AA0B7A"/>
    <w:rsid w:val="00AA101E"/>
    <w:rsid w:val="00AA226D"/>
    <w:rsid w:val="00AA573A"/>
    <w:rsid w:val="00AB5803"/>
    <w:rsid w:val="00AB5EBE"/>
    <w:rsid w:val="00AB638E"/>
    <w:rsid w:val="00AB6FFB"/>
    <w:rsid w:val="00AC6A4C"/>
    <w:rsid w:val="00AC72AD"/>
    <w:rsid w:val="00AD20EB"/>
    <w:rsid w:val="00AD3011"/>
    <w:rsid w:val="00AD3115"/>
    <w:rsid w:val="00AD35E6"/>
    <w:rsid w:val="00AD4443"/>
    <w:rsid w:val="00AE3654"/>
    <w:rsid w:val="00AE3690"/>
    <w:rsid w:val="00AE3D29"/>
    <w:rsid w:val="00AE3DF7"/>
    <w:rsid w:val="00AE455A"/>
    <w:rsid w:val="00AE4E61"/>
    <w:rsid w:val="00AE7CE4"/>
    <w:rsid w:val="00AF12B9"/>
    <w:rsid w:val="00AF1678"/>
    <w:rsid w:val="00AF739A"/>
    <w:rsid w:val="00AF75E2"/>
    <w:rsid w:val="00B00F9A"/>
    <w:rsid w:val="00B02C0A"/>
    <w:rsid w:val="00B03115"/>
    <w:rsid w:val="00B0520C"/>
    <w:rsid w:val="00B0660A"/>
    <w:rsid w:val="00B12639"/>
    <w:rsid w:val="00B1358B"/>
    <w:rsid w:val="00B137A5"/>
    <w:rsid w:val="00B15DEE"/>
    <w:rsid w:val="00B174F8"/>
    <w:rsid w:val="00B247AF"/>
    <w:rsid w:val="00B318FE"/>
    <w:rsid w:val="00B3261F"/>
    <w:rsid w:val="00B33FC6"/>
    <w:rsid w:val="00B35C67"/>
    <w:rsid w:val="00B404B8"/>
    <w:rsid w:val="00B441CE"/>
    <w:rsid w:val="00B44B2E"/>
    <w:rsid w:val="00B45D5A"/>
    <w:rsid w:val="00B54AE2"/>
    <w:rsid w:val="00B5527A"/>
    <w:rsid w:val="00B56BD7"/>
    <w:rsid w:val="00B60095"/>
    <w:rsid w:val="00B63C82"/>
    <w:rsid w:val="00B72B2B"/>
    <w:rsid w:val="00B74094"/>
    <w:rsid w:val="00B80CD1"/>
    <w:rsid w:val="00B84E60"/>
    <w:rsid w:val="00B85CEA"/>
    <w:rsid w:val="00B906E7"/>
    <w:rsid w:val="00B90903"/>
    <w:rsid w:val="00B90AAD"/>
    <w:rsid w:val="00B90BB6"/>
    <w:rsid w:val="00B91D40"/>
    <w:rsid w:val="00B91DF5"/>
    <w:rsid w:val="00B955DF"/>
    <w:rsid w:val="00B95E4A"/>
    <w:rsid w:val="00B96F16"/>
    <w:rsid w:val="00B975AB"/>
    <w:rsid w:val="00BA13AF"/>
    <w:rsid w:val="00BA18A2"/>
    <w:rsid w:val="00BA28DF"/>
    <w:rsid w:val="00BB08B3"/>
    <w:rsid w:val="00BB0E1B"/>
    <w:rsid w:val="00BB1AF3"/>
    <w:rsid w:val="00BB21B5"/>
    <w:rsid w:val="00BB2555"/>
    <w:rsid w:val="00BB28A3"/>
    <w:rsid w:val="00BB2B42"/>
    <w:rsid w:val="00BB32BB"/>
    <w:rsid w:val="00BB5BA9"/>
    <w:rsid w:val="00BC04A5"/>
    <w:rsid w:val="00BC169A"/>
    <w:rsid w:val="00BC6174"/>
    <w:rsid w:val="00BD0FC3"/>
    <w:rsid w:val="00BD1787"/>
    <w:rsid w:val="00BD36AC"/>
    <w:rsid w:val="00BD4F9C"/>
    <w:rsid w:val="00BD5DBA"/>
    <w:rsid w:val="00BD64F1"/>
    <w:rsid w:val="00BE045F"/>
    <w:rsid w:val="00BE1017"/>
    <w:rsid w:val="00BE1FCF"/>
    <w:rsid w:val="00BE7FA8"/>
    <w:rsid w:val="00BF2C15"/>
    <w:rsid w:val="00BF52FF"/>
    <w:rsid w:val="00BF5BAB"/>
    <w:rsid w:val="00BF741F"/>
    <w:rsid w:val="00BF748E"/>
    <w:rsid w:val="00C005E4"/>
    <w:rsid w:val="00C00F51"/>
    <w:rsid w:val="00C01BA5"/>
    <w:rsid w:val="00C0465A"/>
    <w:rsid w:val="00C052AE"/>
    <w:rsid w:val="00C068DA"/>
    <w:rsid w:val="00C11C36"/>
    <w:rsid w:val="00C11F6F"/>
    <w:rsid w:val="00C15116"/>
    <w:rsid w:val="00C15C54"/>
    <w:rsid w:val="00C17B09"/>
    <w:rsid w:val="00C337C0"/>
    <w:rsid w:val="00C339A3"/>
    <w:rsid w:val="00C35633"/>
    <w:rsid w:val="00C403C7"/>
    <w:rsid w:val="00C40B8C"/>
    <w:rsid w:val="00C42E5D"/>
    <w:rsid w:val="00C45F6F"/>
    <w:rsid w:val="00C57CB9"/>
    <w:rsid w:val="00C61430"/>
    <w:rsid w:val="00C62143"/>
    <w:rsid w:val="00C64E71"/>
    <w:rsid w:val="00C654B4"/>
    <w:rsid w:val="00C65F37"/>
    <w:rsid w:val="00C7287F"/>
    <w:rsid w:val="00C749E7"/>
    <w:rsid w:val="00C76BE6"/>
    <w:rsid w:val="00C76FC2"/>
    <w:rsid w:val="00C771BF"/>
    <w:rsid w:val="00C83E8C"/>
    <w:rsid w:val="00C844BD"/>
    <w:rsid w:val="00C845AF"/>
    <w:rsid w:val="00C875A5"/>
    <w:rsid w:val="00C90943"/>
    <w:rsid w:val="00C9448F"/>
    <w:rsid w:val="00C94ABC"/>
    <w:rsid w:val="00C975E4"/>
    <w:rsid w:val="00C97A91"/>
    <w:rsid w:val="00C97D2E"/>
    <w:rsid w:val="00CA12BF"/>
    <w:rsid w:val="00CA7096"/>
    <w:rsid w:val="00CB1CDC"/>
    <w:rsid w:val="00CB27DA"/>
    <w:rsid w:val="00CB3FB1"/>
    <w:rsid w:val="00CB40CA"/>
    <w:rsid w:val="00CB4B8F"/>
    <w:rsid w:val="00CB5783"/>
    <w:rsid w:val="00CB590A"/>
    <w:rsid w:val="00CC069B"/>
    <w:rsid w:val="00CC10CF"/>
    <w:rsid w:val="00CC1816"/>
    <w:rsid w:val="00CC1B99"/>
    <w:rsid w:val="00CC1D83"/>
    <w:rsid w:val="00CC2C80"/>
    <w:rsid w:val="00CC3900"/>
    <w:rsid w:val="00CC4000"/>
    <w:rsid w:val="00CC4ABC"/>
    <w:rsid w:val="00CC4CD8"/>
    <w:rsid w:val="00CC593F"/>
    <w:rsid w:val="00CD1D79"/>
    <w:rsid w:val="00CD380B"/>
    <w:rsid w:val="00CD6210"/>
    <w:rsid w:val="00CD7000"/>
    <w:rsid w:val="00CE17FE"/>
    <w:rsid w:val="00CE1B4C"/>
    <w:rsid w:val="00CE1BCF"/>
    <w:rsid w:val="00CE262D"/>
    <w:rsid w:val="00CE3BD6"/>
    <w:rsid w:val="00CE5636"/>
    <w:rsid w:val="00CE5A7C"/>
    <w:rsid w:val="00D004C3"/>
    <w:rsid w:val="00D007F6"/>
    <w:rsid w:val="00D034F8"/>
    <w:rsid w:val="00D0627E"/>
    <w:rsid w:val="00D111D4"/>
    <w:rsid w:val="00D12D4C"/>
    <w:rsid w:val="00D12F25"/>
    <w:rsid w:val="00D13402"/>
    <w:rsid w:val="00D16D49"/>
    <w:rsid w:val="00D2102E"/>
    <w:rsid w:val="00D223D0"/>
    <w:rsid w:val="00D230E2"/>
    <w:rsid w:val="00D24B66"/>
    <w:rsid w:val="00D26B36"/>
    <w:rsid w:val="00D2739D"/>
    <w:rsid w:val="00D27AF5"/>
    <w:rsid w:val="00D31037"/>
    <w:rsid w:val="00D341C1"/>
    <w:rsid w:val="00D34C7C"/>
    <w:rsid w:val="00D4337E"/>
    <w:rsid w:val="00D4535F"/>
    <w:rsid w:val="00D539CA"/>
    <w:rsid w:val="00D55D5E"/>
    <w:rsid w:val="00D564ED"/>
    <w:rsid w:val="00D7110F"/>
    <w:rsid w:val="00D71C3C"/>
    <w:rsid w:val="00D76968"/>
    <w:rsid w:val="00D7697F"/>
    <w:rsid w:val="00D807B4"/>
    <w:rsid w:val="00D80CA2"/>
    <w:rsid w:val="00D8254B"/>
    <w:rsid w:val="00D85B6D"/>
    <w:rsid w:val="00D8787A"/>
    <w:rsid w:val="00D87E92"/>
    <w:rsid w:val="00D93D59"/>
    <w:rsid w:val="00D93ED4"/>
    <w:rsid w:val="00D954C6"/>
    <w:rsid w:val="00D96442"/>
    <w:rsid w:val="00D964C4"/>
    <w:rsid w:val="00DA223D"/>
    <w:rsid w:val="00DA430C"/>
    <w:rsid w:val="00DA4627"/>
    <w:rsid w:val="00DA4ADB"/>
    <w:rsid w:val="00DA53BF"/>
    <w:rsid w:val="00DB187C"/>
    <w:rsid w:val="00DB222F"/>
    <w:rsid w:val="00DB3216"/>
    <w:rsid w:val="00DB3551"/>
    <w:rsid w:val="00DB393C"/>
    <w:rsid w:val="00DB5103"/>
    <w:rsid w:val="00DB5737"/>
    <w:rsid w:val="00DB5FF4"/>
    <w:rsid w:val="00DB60E4"/>
    <w:rsid w:val="00DB6496"/>
    <w:rsid w:val="00DC153F"/>
    <w:rsid w:val="00DC3274"/>
    <w:rsid w:val="00DC3297"/>
    <w:rsid w:val="00DC7560"/>
    <w:rsid w:val="00DC760D"/>
    <w:rsid w:val="00DD0DEF"/>
    <w:rsid w:val="00DD1D26"/>
    <w:rsid w:val="00DE100D"/>
    <w:rsid w:val="00DE4E1D"/>
    <w:rsid w:val="00DE7F1F"/>
    <w:rsid w:val="00DF0F54"/>
    <w:rsid w:val="00DF21A4"/>
    <w:rsid w:val="00DF3E67"/>
    <w:rsid w:val="00DF6425"/>
    <w:rsid w:val="00E00EA0"/>
    <w:rsid w:val="00E04721"/>
    <w:rsid w:val="00E05FEC"/>
    <w:rsid w:val="00E06574"/>
    <w:rsid w:val="00E07E89"/>
    <w:rsid w:val="00E11014"/>
    <w:rsid w:val="00E11053"/>
    <w:rsid w:val="00E114E8"/>
    <w:rsid w:val="00E13F56"/>
    <w:rsid w:val="00E15307"/>
    <w:rsid w:val="00E20067"/>
    <w:rsid w:val="00E20A87"/>
    <w:rsid w:val="00E21FE0"/>
    <w:rsid w:val="00E231D6"/>
    <w:rsid w:val="00E27556"/>
    <w:rsid w:val="00E33775"/>
    <w:rsid w:val="00E33ED8"/>
    <w:rsid w:val="00E41DC3"/>
    <w:rsid w:val="00E42142"/>
    <w:rsid w:val="00E4221C"/>
    <w:rsid w:val="00E42FE6"/>
    <w:rsid w:val="00E44E35"/>
    <w:rsid w:val="00E44EB7"/>
    <w:rsid w:val="00E45C30"/>
    <w:rsid w:val="00E45D49"/>
    <w:rsid w:val="00E4765B"/>
    <w:rsid w:val="00E50280"/>
    <w:rsid w:val="00E53AFC"/>
    <w:rsid w:val="00E54E03"/>
    <w:rsid w:val="00E56B61"/>
    <w:rsid w:val="00E56E1A"/>
    <w:rsid w:val="00E5738D"/>
    <w:rsid w:val="00E604E5"/>
    <w:rsid w:val="00E611BF"/>
    <w:rsid w:val="00E61428"/>
    <w:rsid w:val="00E62D15"/>
    <w:rsid w:val="00E63D91"/>
    <w:rsid w:val="00E64B0B"/>
    <w:rsid w:val="00E65697"/>
    <w:rsid w:val="00E70BAB"/>
    <w:rsid w:val="00E72B3E"/>
    <w:rsid w:val="00E75F08"/>
    <w:rsid w:val="00E77EB8"/>
    <w:rsid w:val="00E806DF"/>
    <w:rsid w:val="00E80FED"/>
    <w:rsid w:val="00E85C5D"/>
    <w:rsid w:val="00E86078"/>
    <w:rsid w:val="00E86162"/>
    <w:rsid w:val="00E9089E"/>
    <w:rsid w:val="00E90A1F"/>
    <w:rsid w:val="00E945D4"/>
    <w:rsid w:val="00E96FE0"/>
    <w:rsid w:val="00EA1710"/>
    <w:rsid w:val="00EA59E1"/>
    <w:rsid w:val="00EA682B"/>
    <w:rsid w:val="00EA68E4"/>
    <w:rsid w:val="00EB25AC"/>
    <w:rsid w:val="00EB26C9"/>
    <w:rsid w:val="00EB474C"/>
    <w:rsid w:val="00EB5BBB"/>
    <w:rsid w:val="00EB761C"/>
    <w:rsid w:val="00EB79CD"/>
    <w:rsid w:val="00EC0896"/>
    <w:rsid w:val="00EC1C1E"/>
    <w:rsid w:val="00EC1C59"/>
    <w:rsid w:val="00EC259B"/>
    <w:rsid w:val="00ED0D20"/>
    <w:rsid w:val="00ED411D"/>
    <w:rsid w:val="00EE20A0"/>
    <w:rsid w:val="00EE2D13"/>
    <w:rsid w:val="00EE33C3"/>
    <w:rsid w:val="00EE51FA"/>
    <w:rsid w:val="00EF085E"/>
    <w:rsid w:val="00EF14D3"/>
    <w:rsid w:val="00EF56B1"/>
    <w:rsid w:val="00EF6EBD"/>
    <w:rsid w:val="00EF78DA"/>
    <w:rsid w:val="00F0044E"/>
    <w:rsid w:val="00F01A12"/>
    <w:rsid w:val="00F03B1D"/>
    <w:rsid w:val="00F03B2C"/>
    <w:rsid w:val="00F107F2"/>
    <w:rsid w:val="00F11813"/>
    <w:rsid w:val="00F12184"/>
    <w:rsid w:val="00F13AE3"/>
    <w:rsid w:val="00F13D58"/>
    <w:rsid w:val="00F13D81"/>
    <w:rsid w:val="00F13EF8"/>
    <w:rsid w:val="00F14FFF"/>
    <w:rsid w:val="00F1530B"/>
    <w:rsid w:val="00F15BA6"/>
    <w:rsid w:val="00F175A4"/>
    <w:rsid w:val="00F20068"/>
    <w:rsid w:val="00F2402B"/>
    <w:rsid w:val="00F272E3"/>
    <w:rsid w:val="00F31E37"/>
    <w:rsid w:val="00F3541F"/>
    <w:rsid w:val="00F35513"/>
    <w:rsid w:val="00F359D1"/>
    <w:rsid w:val="00F373D3"/>
    <w:rsid w:val="00F408EA"/>
    <w:rsid w:val="00F40984"/>
    <w:rsid w:val="00F42D8D"/>
    <w:rsid w:val="00F430A2"/>
    <w:rsid w:val="00F43AB6"/>
    <w:rsid w:val="00F43F9F"/>
    <w:rsid w:val="00F501EF"/>
    <w:rsid w:val="00F52159"/>
    <w:rsid w:val="00F5242E"/>
    <w:rsid w:val="00F5277B"/>
    <w:rsid w:val="00F53614"/>
    <w:rsid w:val="00F544F7"/>
    <w:rsid w:val="00F546C5"/>
    <w:rsid w:val="00F54E15"/>
    <w:rsid w:val="00F577E3"/>
    <w:rsid w:val="00F67BBD"/>
    <w:rsid w:val="00F7013B"/>
    <w:rsid w:val="00F727EC"/>
    <w:rsid w:val="00F758CF"/>
    <w:rsid w:val="00F75979"/>
    <w:rsid w:val="00F760FF"/>
    <w:rsid w:val="00F81E5B"/>
    <w:rsid w:val="00F851DF"/>
    <w:rsid w:val="00F86252"/>
    <w:rsid w:val="00F9070F"/>
    <w:rsid w:val="00F90D54"/>
    <w:rsid w:val="00F93B64"/>
    <w:rsid w:val="00FA1E79"/>
    <w:rsid w:val="00FA229A"/>
    <w:rsid w:val="00FA3049"/>
    <w:rsid w:val="00FA3D4D"/>
    <w:rsid w:val="00FA4D79"/>
    <w:rsid w:val="00FA4E36"/>
    <w:rsid w:val="00FA5BA5"/>
    <w:rsid w:val="00FA5F48"/>
    <w:rsid w:val="00FA5FEC"/>
    <w:rsid w:val="00FB15A0"/>
    <w:rsid w:val="00FB2399"/>
    <w:rsid w:val="00FB5C89"/>
    <w:rsid w:val="00FB6291"/>
    <w:rsid w:val="00FB7883"/>
    <w:rsid w:val="00FC5060"/>
    <w:rsid w:val="00FD079A"/>
    <w:rsid w:val="00FD1376"/>
    <w:rsid w:val="00FD2047"/>
    <w:rsid w:val="00FD2589"/>
    <w:rsid w:val="00FD34AD"/>
    <w:rsid w:val="00FD37BF"/>
    <w:rsid w:val="00FD3B09"/>
    <w:rsid w:val="00FE3E1F"/>
    <w:rsid w:val="00FE5402"/>
    <w:rsid w:val="00FE6562"/>
    <w:rsid w:val="00FE6B92"/>
    <w:rsid w:val="00FF1A0F"/>
    <w:rsid w:val="00FF5439"/>
    <w:rsid w:val="00FF7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9BCB"/>
  <w15:docId w15:val="{9101109A-B2BA-4E50-B1B7-414146C9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4D3"/>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2D2489"/>
    <w:pPr>
      <w:spacing w:after="0" w:line="240" w:lineRule="auto"/>
      <w:ind w:left="720"/>
      <w:contextualSpacing/>
    </w:pPr>
    <w:rPr>
      <w:rFonts w:eastAsia="Times New Roman"/>
      <w:sz w:val="24"/>
      <w:szCs w:val="24"/>
    </w:rPr>
  </w:style>
  <w:style w:type="paragraph" w:styleId="BalloonText">
    <w:name w:val="Balloon Text"/>
    <w:basedOn w:val="Normal"/>
    <w:link w:val="BalloonTextChar"/>
    <w:uiPriority w:val="99"/>
    <w:semiHidden/>
    <w:unhideWhenUsed/>
    <w:rsid w:val="00EA68E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A68E4"/>
    <w:rPr>
      <w:rFonts w:ascii="Segoe UI" w:hAnsi="Segoe UI" w:cs="Segoe UI"/>
      <w:sz w:val="18"/>
      <w:szCs w:val="18"/>
    </w:rPr>
  </w:style>
  <w:style w:type="paragraph" w:styleId="Header">
    <w:name w:val="header"/>
    <w:basedOn w:val="Normal"/>
    <w:link w:val="HeaderChar"/>
    <w:uiPriority w:val="99"/>
    <w:unhideWhenUsed/>
    <w:rsid w:val="00DF0F54"/>
    <w:pPr>
      <w:tabs>
        <w:tab w:val="center" w:pos="4680"/>
        <w:tab w:val="right" w:pos="9360"/>
      </w:tabs>
    </w:pPr>
    <w:rPr>
      <w:lang w:val="x-none" w:eastAsia="x-none"/>
    </w:rPr>
  </w:style>
  <w:style w:type="character" w:customStyle="1" w:styleId="HeaderChar">
    <w:name w:val="Header Char"/>
    <w:link w:val="Header"/>
    <w:uiPriority w:val="99"/>
    <w:rsid w:val="00DF0F54"/>
    <w:rPr>
      <w:sz w:val="28"/>
      <w:szCs w:val="22"/>
    </w:rPr>
  </w:style>
  <w:style w:type="paragraph" w:styleId="Footer">
    <w:name w:val="footer"/>
    <w:basedOn w:val="Normal"/>
    <w:link w:val="FooterChar"/>
    <w:uiPriority w:val="99"/>
    <w:unhideWhenUsed/>
    <w:rsid w:val="00DF0F54"/>
    <w:pPr>
      <w:tabs>
        <w:tab w:val="center" w:pos="4680"/>
        <w:tab w:val="right" w:pos="9360"/>
      </w:tabs>
    </w:pPr>
    <w:rPr>
      <w:lang w:val="x-none" w:eastAsia="x-none"/>
    </w:rPr>
  </w:style>
  <w:style w:type="character" w:customStyle="1" w:styleId="FooterChar">
    <w:name w:val="Footer Char"/>
    <w:link w:val="Footer"/>
    <w:uiPriority w:val="99"/>
    <w:rsid w:val="00DF0F54"/>
    <w:rPr>
      <w:sz w:val="28"/>
      <w:szCs w:val="22"/>
    </w:rPr>
  </w:style>
  <w:style w:type="paragraph" w:styleId="ListParagraph">
    <w:name w:val="List Paragraph"/>
    <w:basedOn w:val="Normal"/>
    <w:uiPriority w:val="34"/>
    <w:qFormat/>
    <w:rsid w:val="00B137A5"/>
    <w:pPr>
      <w:ind w:left="720"/>
      <w:contextualSpacing/>
    </w:pPr>
  </w:style>
  <w:style w:type="paragraph" w:styleId="NormalWeb">
    <w:name w:val="Normal (Web)"/>
    <w:basedOn w:val="Normal"/>
    <w:uiPriority w:val="99"/>
    <w:semiHidden/>
    <w:unhideWhenUsed/>
    <w:rsid w:val="000D4EAF"/>
    <w:pPr>
      <w:spacing w:before="100" w:beforeAutospacing="1" w:after="100" w:afterAutospacing="1" w:line="240" w:lineRule="auto"/>
    </w:pPr>
    <w:rPr>
      <w:rFonts w:eastAsia="Times New Roman"/>
      <w:sz w:val="24"/>
      <w:szCs w:val="24"/>
      <w:lang w:val="vi-VN" w:eastAsia="vi-VN"/>
    </w:rPr>
  </w:style>
  <w:style w:type="character" w:styleId="Emphasis">
    <w:name w:val="Emphasis"/>
    <w:uiPriority w:val="20"/>
    <w:qFormat/>
    <w:rsid w:val="000D4EAF"/>
    <w:rPr>
      <w:i/>
      <w:iCs/>
    </w:rPr>
  </w:style>
  <w:style w:type="character" w:styleId="Hyperlink">
    <w:name w:val="Hyperlink"/>
    <w:basedOn w:val="DefaultParagraphFont"/>
    <w:uiPriority w:val="99"/>
    <w:unhideWhenUsed/>
    <w:rsid w:val="00F11813"/>
    <w:rPr>
      <w:color w:val="0000FF"/>
      <w:u w:val="single"/>
    </w:rPr>
  </w:style>
  <w:style w:type="character" w:styleId="Strong">
    <w:name w:val="Strong"/>
    <w:basedOn w:val="DefaultParagraphFont"/>
    <w:uiPriority w:val="22"/>
    <w:qFormat/>
    <w:rsid w:val="00F11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2382">
      <w:bodyDiv w:val="1"/>
      <w:marLeft w:val="0"/>
      <w:marRight w:val="0"/>
      <w:marTop w:val="0"/>
      <w:marBottom w:val="0"/>
      <w:divBdr>
        <w:top w:val="none" w:sz="0" w:space="0" w:color="auto"/>
        <w:left w:val="none" w:sz="0" w:space="0" w:color="auto"/>
        <w:bottom w:val="none" w:sz="0" w:space="0" w:color="auto"/>
        <w:right w:val="none" w:sz="0" w:space="0" w:color="auto"/>
      </w:divBdr>
    </w:div>
    <w:div w:id="220945605">
      <w:bodyDiv w:val="1"/>
      <w:marLeft w:val="0"/>
      <w:marRight w:val="0"/>
      <w:marTop w:val="0"/>
      <w:marBottom w:val="0"/>
      <w:divBdr>
        <w:top w:val="none" w:sz="0" w:space="0" w:color="auto"/>
        <w:left w:val="none" w:sz="0" w:space="0" w:color="auto"/>
        <w:bottom w:val="none" w:sz="0" w:space="0" w:color="auto"/>
        <w:right w:val="none" w:sz="0" w:space="0" w:color="auto"/>
      </w:divBdr>
    </w:div>
    <w:div w:id="261189101">
      <w:bodyDiv w:val="1"/>
      <w:marLeft w:val="0"/>
      <w:marRight w:val="0"/>
      <w:marTop w:val="0"/>
      <w:marBottom w:val="0"/>
      <w:divBdr>
        <w:top w:val="none" w:sz="0" w:space="0" w:color="auto"/>
        <w:left w:val="none" w:sz="0" w:space="0" w:color="auto"/>
        <w:bottom w:val="none" w:sz="0" w:space="0" w:color="auto"/>
        <w:right w:val="none" w:sz="0" w:space="0" w:color="auto"/>
      </w:divBdr>
    </w:div>
    <w:div w:id="802700681">
      <w:bodyDiv w:val="1"/>
      <w:marLeft w:val="0"/>
      <w:marRight w:val="0"/>
      <w:marTop w:val="0"/>
      <w:marBottom w:val="0"/>
      <w:divBdr>
        <w:top w:val="none" w:sz="0" w:space="0" w:color="auto"/>
        <w:left w:val="none" w:sz="0" w:space="0" w:color="auto"/>
        <w:bottom w:val="none" w:sz="0" w:space="0" w:color="auto"/>
        <w:right w:val="none" w:sz="0" w:space="0" w:color="auto"/>
      </w:divBdr>
    </w:div>
    <w:div w:id="830368173">
      <w:bodyDiv w:val="1"/>
      <w:marLeft w:val="0"/>
      <w:marRight w:val="0"/>
      <w:marTop w:val="0"/>
      <w:marBottom w:val="0"/>
      <w:divBdr>
        <w:top w:val="none" w:sz="0" w:space="0" w:color="auto"/>
        <w:left w:val="none" w:sz="0" w:space="0" w:color="auto"/>
        <w:bottom w:val="none" w:sz="0" w:space="0" w:color="auto"/>
        <w:right w:val="none" w:sz="0" w:space="0" w:color="auto"/>
      </w:divBdr>
    </w:div>
    <w:div w:id="880747414">
      <w:bodyDiv w:val="1"/>
      <w:marLeft w:val="0"/>
      <w:marRight w:val="0"/>
      <w:marTop w:val="0"/>
      <w:marBottom w:val="0"/>
      <w:divBdr>
        <w:top w:val="none" w:sz="0" w:space="0" w:color="auto"/>
        <w:left w:val="none" w:sz="0" w:space="0" w:color="auto"/>
        <w:bottom w:val="none" w:sz="0" w:space="0" w:color="auto"/>
        <w:right w:val="none" w:sz="0" w:space="0" w:color="auto"/>
      </w:divBdr>
    </w:div>
    <w:div w:id="912544240">
      <w:bodyDiv w:val="1"/>
      <w:marLeft w:val="0"/>
      <w:marRight w:val="0"/>
      <w:marTop w:val="0"/>
      <w:marBottom w:val="0"/>
      <w:divBdr>
        <w:top w:val="none" w:sz="0" w:space="0" w:color="auto"/>
        <w:left w:val="none" w:sz="0" w:space="0" w:color="auto"/>
        <w:bottom w:val="none" w:sz="0" w:space="0" w:color="auto"/>
        <w:right w:val="none" w:sz="0" w:space="0" w:color="auto"/>
      </w:divBdr>
    </w:div>
    <w:div w:id="1024358166">
      <w:bodyDiv w:val="1"/>
      <w:marLeft w:val="0"/>
      <w:marRight w:val="0"/>
      <w:marTop w:val="0"/>
      <w:marBottom w:val="0"/>
      <w:divBdr>
        <w:top w:val="none" w:sz="0" w:space="0" w:color="auto"/>
        <w:left w:val="none" w:sz="0" w:space="0" w:color="auto"/>
        <w:bottom w:val="none" w:sz="0" w:space="0" w:color="auto"/>
        <w:right w:val="none" w:sz="0" w:space="0" w:color="auto"/>
      </w:divBdr>
    </w:div>
    <w:div w:id="1028220345">
      <w:bodyDiv w:val="1"/>
      <w:marLeft w:val="0"/>
      <w:marRight w:val="0"/>
      <w:marTop w:val="0"/>
      <w:marBottom w:val="0"/>
      <w:divBdr>
        <w:top w:val="none" w:sz="0" w:space="0" w:color="auto"/>
        <w:left w:val="none" w:sz="0" w:space="0" w:color="auto"/>
        <w:bottom w:val="none" w:sz="0" w:space="0" w:color="auto"/>
        <w:right w:val="none" w:sz="0" w:space="0" w:color="auto"/>
      </w:divBdr>
      <w:divsChild>
        <w:div w:id="525096573">
          <w:marLeft w:val="0"/>
          <w:marRight w:val="0"/>
          <w:marTop w:val="0"/>
          <w:marBottom w:val="0"/>
          <w:divBdr>
            <w:top w:val="none" w:sz="0" w:space="0" w:color="auto"/>
            <w:left w:val="none" w:sz="0" w:space="0" w:color="auto"/>
            <w:bottom w:val="none" w:sz="0" w:space="0" w:color="auto"/>
            <w:right w:val="none" w:sz="0" w:space="0" w:color="auto"/>
          </w:divBdr>
        </w:div>
        <w:div w:id="1067068714">
          <w:marLeft w:val="0"/>
          <w:marRight w:val="0"/>
          <w:marTop w:val="0"/>
          <w:marBottom w:val="0"/>
          <w:divBdr>
            <w:top w:val="none" w:sz="0" w:space="0" w:color="auto"/>
            <w:left w:val="none" w:sz="0" w:space="0" w:color="auto"/>
            <w:bottom w:val="none" w:sz="0" w:space="0" w:color="auto"/>
            <w:right w:val="none" w:sz="0" w:space="0" w:color="auto"/>
          </w:divBdr>
          <w:divsChild>
            <w:div w:id="348676098">
              <w:marLeft w:val="0"/>
              <w:marRight w:val="0"/>
              <w:marTop w:val="0"/>
              <w:marBottom w:val="0"/>
              <w:divBdr>
                <w:top w:val="none" w:sz="0" w:space="0" w:color="auto"/>
                <w:left w:val="none" w:sz="0" w:space="0" w:color="auto"/>
                <w:bottom w:val="none" w:sz="0" w:space="0" w:color="auto"/>
                <w:right w:val="none" w:sz="0" w:space="0" w:color="auto"/>
              </w:divBdr>
            </w:div>
            <w:div w:id="14987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1805">
      <w:bodyDiv w:val="1"/>
      <w:marLeft w:val="0"/>
      <w:marRight w:val="0"/>
      <w:marTop w:val="0"/>
      <w:marBottom w:val="0"/>
      <w:divBdr>
        <w:top w:val="none" w:sz="0" w:space="0" w:color="auto"/>
        <w:left w:val="none" w:sz="0" w:space="0" w:color="auto"/>
        <w:bottom w:val="none" w:sz="0" w:space="0" w:color="auto"/>
        <w:right w:val="none" w:sz="0" w:space="0" w:color="auto"/>
      </w:divBdr>
    </w:div>
    <w:div w:id="1122386704">
      <w:bodyDiv w:val="1"/>
      <w:marLeft w:val="0"/>
      <w:marRight w:val="0"/>
      <w:marTop w:val="0"/>
      <w:marBottom w:val="0"/>
      <w:divBdr>
        <w:top w:val="none" w:sz="0" w:space="0" w:color="auto"/>
        <w:left w:val="none" w:sz="0" w:space="0" w:color="auto"/>
        <w:bottom w:val="none" w:sz="0" w:space="0" w:color="auto"/>
        <w:right w:val="none" w:sz="0" w:space="0" w:color="auto"/>
      </w:divBdr>
    </w:div>
    <w:div w:id="1199201368">
      <w:bodyDiv w:val="1"/>
      <w:marLeft w:val="0"/>
      <w:marRight w:val="0"/>
      <w:marTop w:val="0"/>
      <w:marBottom w:val="0"/>
      <w:divBdr>
        <w:top w:val="none" w:sz="0" w:space="0" w:color="auto"/>
        <w:left w:val="none" w:sz="0" w:space="0" w:color="auto"/>
        <w:bottom w:val="none" w:sz="0" w:space="0" w:color="auto"/>
        <w:right w:val="none" w:sz="0" w:space="0" w:color="auto"/>
      </w:divBdr>
    </w:div>
    <w:div w:id="1203638454">
      <w:bodyDiv w:val="1"/>
      <w:marLeft w:val="0"/>
      <w:marRight w:val="0"/>
      <w:marTop w:val="0"/>
      <w:marBottom w:val="0"/>
      <w:divBdr>
        <w:top w:val="none" w:sz="0" w:space="0" w:color="auto"/>
        <w:left w:val="none" w:sz="0" w:space="0" w:color="auto"/>
        <w:bottom w:val="none" w:sz="0" w:space="0" w:color="auto"/>
        <w:right w:val="none" w:sz="0" w:space="0" w:color="auto"/>
      </w:divBdr>
    </w:div>
    <w:div w:id="1598056934">
      <w:bodyDiv w:val="1"/>
      <w:marLeft w:val="0"/>
      <w:marRight w:val="0"/>
      <w:marTop w:val="0"/>
      <w:marBottom w:val="0"/>
      <w:divBdr>
        <w:top w:val="none" w:sz="0" w:space="0" w:color="auto"/>
        <w:left w:val="none" w:sz="0" w:space="0" w:color="auto"/>
        <w:bottom w:val="none" w:sz="0" w:space="0" w:color="auto"/>
        <w:right w:val="none" w:sz="0" w:space="0" w:color="auto"/>
      </w:divBdr>
    </w:div>
    <w:div w:id="1721977946">
      <w:bodyDiv w:val="1"/>
      <w:marLeft w:val="0"/>
      <w:marRight w:val="0"/>
      <w:marTop w:val="0"/>
      <w:marBottom w:val="0"/>
      <w:divBdr>
        <w:top w:val="none" w:sz="0" w:space="0" w:color="auto"/>
        <w:left w:val="none" w:sz="0" w:space="0" w:color="auto"/>
        <w:bottom w:val="none" w:sz="0" w:space="0" w:color="auto"/>
        <w:right w:val="none" w:sz="0" w:space="0" w:color="auto"/>
      </w:divBdr>
      <w:divsChild>
        <w:div w:id="1909992503">
          <w:marLeft w:val="0"/>
          <w:marRight w:val="0"/>
          <w:marTop w:val="0"/>
          <w:marBottom w:val="0"/>
          <w:divBdr>
            <w:top w:val="none" w:sz="0" w:space="0" w:color="auto"/>
            <w:left w:val="none" w:sz="0" w:space="0" w:color="auto"/>
            <w:bottom w:val="none" w:sz="0" w:space="0" w:color="auto"/>
            <w:right w:val="none" w:sz="0" w:space="0" w:color="auto"/>
          </w:divBdr>
        </w:div>
        <w:div w:id="1593473158">
          <w:marLeft w:val="0"/>
          <w:marRight w:val="0"/>
          <w:marTop w:val="0"/>
          <w:marBottom w:val="0"/>
          <w:divBdr>
            <w:top w:val="none" w:sz="0" w:space="0" w:color="auto"/>
            <w:left w:val="none" w:sz="0" w:space="0" w:color="auto"/>
            <w:bottom w:val="none" w:sz="0" w:space="0" w:color="auto"/>
            <w:right w:val="none" w:sz="0" w:space="0" w:color="auto"/>
          </w:divBdr>
        </w:div>
        <w:div w:id="1731075964">
          <w:marLeft w:val="0"/>
          <w:marRight w:val="0"/>
          <w:marTop w:val="0"/>
          <w:marBottom w:val="0"/>
          <w:divBdr>
            <w:top w:val="none" w:sz="0" w:space="0" w:color="auto"/>
            <w:left w:val="none" w:sz="0" w:space="0" w:color="auto"/>
            <w:bottom w:val="none" w:sz="0" w:space="0" w:color="auto"/>
            <w:right w:val="none" w:sz="0" w:space="0" w:color="auto"/>
          </w:divBdr>
        </w:div>
        <w:div w:id="1611012434">
          <w:marLeft w:val="0"/>
          <w:marRight w:val="0"/>
          <w:marTop w:val="0"/>
          <w:marBottom w:val="0"/>
          <w:divBdr>
            <w:top w:val="none" w:sz="0" w:space="0" w:color="auto"/>
            <w:left w:val="none" w:sz="0" w:space="0" w:color="auto"/>
            <w:bottom w:val="none" w:sz="0" w:space="0" w:color="auto"/>
            <w:right w:val="none" w:sz="0" w:space="0" w:color="auto"/>
          </w:divBdr>
        </w:div>
      </w:divsChild>
    </w:div>
    <w:div w:id="1762868506">
      <w:bodyDiv w:val="1"/>
      <w:marLeft w:val="0"/>
      <w:marRight w:val="0"/>
      <w:marTop w:val="0"/>
      <w:marBottom w:val="0"/>
      <w:divBdr>
        <w:top w:val="none" w:sz="0" w:space="0" w:color="auto"/>
        <w:left w:val="none" w:sz="0" w:space="0" w:color="auto"/>
        <w:bottom w:val="none" w:sz="0" w:space="0" w:color="auto"/>
        <w:right w:val="none" w:sz="0" w:space="0" w:color="auto"/>
      </w:divBdr>
    </w:div>
    <w:div w:id="1804157961">
      <w:bodyDiv w:val="1"/>
      <w:marLeft w:val="0"/>
      <w:marRight w:val="0"/>
      <w:marTop w:val="0"/>
      <w:marBottom w:val="0"/>
      <w:divBdr>
        <w:top w:val="none" w:sz="0" w:space="0" w:color="auto"/>
        <w:left w:val="none" w:sz="0" w:space="0" w:color="auto"/>
        <w:bottom w:val="none" w:sz="0" w:space="0" w:color="auto"/>
        <w:right w:val="none" w:sz="0" w:space="0" w:color="auto"/>
      </w:divBdr>
    </w:div>
    <w:div w:id="19716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n.com.vn/Portals/0/Mau%20Ban%20chao%20gia-final.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E307-E657-4A65-8DF8-9D19E33A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Huong</dc:creator>
  <cp:lastModifiedBy>LE VAN DINH</cp:lastModifiedBy>
  <cp:revision>10</cp:revision>
  <cp:lastPrinted>2018-05-02T03:12:00Z</cp:lastPrinted>
  <dcterms:created xsi:type="dcterms:W3CDTF">2020-11-30T01:59:00Z</dcterms:created>
  <dcterms:modified xsi:type="dcterms:W3CDTF">2020-12-07T09:35:00Z</dcterms:modified>
</cp:coreProperties>
</file>