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3D3C25">
        <w:trPr>
          <w:trHeight w:val="1985"/>
        </w:trPr>
        <w:tc>
          <w:tcPr>
            <w:tcW w:w="1844" w:type="dxa"/>
            <w:shd w:val="clear" w:color="auto" w:fill="auto"/>
            <w:vAlign w:val="center"/>
          </w:tcPr>
          <w:p w14:paraId="4A23C025" w14:textId="77777777" w:rsidR="00BD6FC0" w:rsidRPr="0038145D" w:rsidRDefault="00BD6FC0" w:rsidP="003D3C25">
            <w:pPr>
              <w:jc w:val="center"/>
              <w:rPr>
                <w:b/>
                <w:szCs w:val="28"/>
              </w:rPr>
            </w:pPr>
            <w:r w:rsidRPr="008F0025">
              <w:rPr>
                <w:noProof/>
                <w:szCs w:val="28"/>
              </w:rPr>
              <w:drawing>
                <wp:inline distT="0" distB="0" distL="0" distR="0" wp14:anchorId="14ED8DFA" wp14:editId="28D448FF">
                  <wp:extent cx="809390" cy="111061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437" cy="1201242"/>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3D3C25">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C9669A" w14:textId="3C26CE4D" w:rsidR="00BD6FC0" w:rsidRPr="002745E0" w:rsidRDefault="00BD6FC0" w:rsidP="00BD6FC0">
            <w:pPr>
              <w:jc w:val="center"/>
            </w:pPr>
            <w:r w:rsidRPr="00FE753D">
              <w:rPr>
                <w:i/>
                <w:szCs w:val="28"/>
                <w:lang w:val="vi-VN"/>
              </w:rPr>
              <w:t xml:space="preserve">Hà Nội, ngày </w:t>
            </w:r>
            <w:r w:rsidR="001D7785">
              <w:rPr>
                <w:i/>
                <w:szCs w:val="28"/>
                <w:lang w:val="en-US"/>
              </w:rPr>
              <w:t>28</w:t>
            </w:r>
            <w:r w:rsidRPr="00FE753D">
              <w:rPr>
                <w:i/>
                <w:szCs w:val="28"/>
                <w:lang w:val="vi-VN"/>
              </w:rPr>
              <w:t xml:space="preserve"> tháng </w:t>
            </w:r>
            <w:r w:rsidR="001D7785">
              <w:rPr>
                <w:i/>
                <w:szCs w:val="28"/>
                <w:lang w:val="en-US"/>
              </w:rPr>
              <w:t>10</w:t>
            </w:r>
            <w:r w:rsidRPr="00FE753D">
              <w:rPr>
                <w:i/>
                <w:szCs w:val="28"/>
                <w:lang w:val="vi-VN"/>
              </w:rPr>
              <w:t xml:space="preserve"> năm 2020</w:t>
            </w:r>
          </w:p>
        </w:tc>
      </w:tr>
    </w:tbl>
    <w:p w14:paraId="1D543A70" w14:textId="7D0573BC" w:rsidR="00FC396A" w:rsidRDefault="00FC396A" w:rsidP="00B62C08">
      <w:pPr>
        <w:snapToGrid w:val="0"/>
        <w:spacing w:line="240" w:lineRule="auto"/>
        <w:jc w:val="center"/>
        <w:rPr>
          <w:b/>
          <w:bCs/>
          <w:szCs w:val="28"/>
        </w:rPr>
      </w:pPr>
      <w:r>
        <w:rPr>
          <w:b/>
          <w:bCs/>
          <w:szCs w:val="28"/>
        </w:rPr>
        <w:t>TỔNG GIÁM ĐỐC EVN TRẦN ĐÌNH NHÂN</w:t>
      </w:r>
    </w:p>
    <w:p w14:paraId="15138DB1" w14:textId="77777777" w:rsidR="00FC396A" w:rsidRDefault="00FC396A" w:rsidP="00B62C08">
      <w:pPr>
        <w:snapToGrid w:val="0"/>
        <w:spacing w:line="240" w:lineRule="auto"/>
        <w:jc w:val="center"/>
        <w:rPr>
          <w:b/>
          <w:bCs/>
          <w:szCs w:val="28"/>
        </w:rPr>
      </w:pPr>
      <w:r>
        <w:rPr>
          <w:b/>
          <w:bCs/>
          <w:szCs w:val="28"/>
        </w:rPr>
        <w:t>CUNG CẤP</w:t>
      </w:r>
      <w:r w:rsidR="00B62C08">
        <w:rPr>
          <w:b/>
          <w:bCs/>
          <w:szCs w:val="28"/>
        </w:rPr>
        <w:t xml:space="preserve"> </w:t>
      </w:r>
      <w:r>
        <w:rPr>
          <w:b/>
          <w:bCs/>
          <w:szCs w:val="28"/>
        </w:rPr>
        <w:t>THÔNG TIN TRÊN BẢN TIN THỜI SỰ ĐÀI THVN VTV1</w:t>
      </w:r>
    </w:p>
    <w:p w14:paraId="1710C27E" w14:textId="77777777" w:rsidR="007668FC" w:rsidRDefault="00FC396A" w:rsidP="00FC396A">
      <w:pPr>
        <w:snapToGrid w:val="0"/>
        <w:spacing w:line="240" w:lineRule="auto"/>
        <w:jc w:val="center"/>
        <w:rPr>
          <w:b/>
          <w:bCs/>
          <w:szCs w:val="28"/>
        </w:rPr>
      </w:pPr>
      <w:r>
        <w:rPr>
          <w:b/>
          <w:bCs/>
          <w:szCs w:val="28"/>
        </w:rPr>
        <w:t xml:space="preserve"> VỀ CÁC </w:t>
      </w:r>
      <w:r w:rsidR="00B62C08">
        <w:rPr>
          <w:b/>
          <w:bCs/>
          <w:szCs w:val="28"/>
        </w:rPr>
        <w:t>ẢNH HƯỞNG</w:t>
      </w:r>
      <w:r>
        <w:rPr>
          <w:b/>
          <w:bCs/>
          <w:szCs w:val="28"/>
        </w:rPr>
        <w:t xml:space="preserve"> VÀ SỰ CỐ LƯỚI ĐIỆN</w:t>
      </w:r>
      <w:r w:rsidR="00B62C08">
        <w:rPr>
          <w:b/>
          <w:bCs/>
          <w:szCs w:val="28"/>
        </w:rPr>
        <w:t xml:space="preserve"> TẠI CÁC TỈNH </w:t>
      </w:r>
    </w:p>
    <w:p w14:paraId="59F9BE12" w14:textId="666A4CCA" w:rsidR="00CB764A" w:rsidRDefault="00B62C08" w:rsidP="00FC396A">
      <w:pPr>
        <w:snapToGrid w:val="0"/>
        <w:spacing w:line="240" w:lineRule="auto"/>
        <w:jc w:val="center"/>
        <w:rPr>
          <w:b/>
          <w:bCs/>
          <w:szCs w:val="28"/>
        </w:rPr>
      </w:pPr>
      <w:r>
        <w:rPr>
          <w:b/>
          <w:bCs/>
          <w:szCs w:val="28"/>
        </w:rPr>
        <w:t>MIỀN TRUNG DO BÃO SỐ 9 (MOLAVE) GÂY RA</w:t>
      </w:r>
      <w:r w:rsidR="00FC396A">
        <w:rPr>
          <w:b/>
          <w:bCs/>
          <w:szCs w:val="28"/>
        </w:rPr>
        <w:t xml:space="preserve"> </w:t>
      </w:r>
    </w:p>
    <w:p w14:paraId="183E21A7" w14:textId="77777777" w:rsidR="0097641A" w:rsidRDefault="0097641A" w:rsidP="001D7785">
      <w:pPr>
        <w:snapToGrid w:val="0"/>
        <w:spacing w:line="240" w:lineRule="auto"/>
        <w:jc w:val="center"/>
        <w:rPr>
          <w:b/>
          <w:bCs/>
          <w:szCs w:val="28"/>
        </w:rPr>
      </w:pPr>
    </w:p>
    <w:p w14:paraId="73C8661B" w14:textId="387BD042" w:rsidR="0097641A" w:rsidRDefault="0097641A" w:rsidP="0097641A">
      <w:pPr>
        <w:snapToGrid w:val="0"/>
        <w:spacing w:after="120"/>
        <w:ind w:firstLine="720"/>
        <w:jc w:val="both"/>
        <w:rPr>
          <w:rFonts w:cs="Times New Roman"/>
          <w:color w:val="222222"/>
          <w:szCs w:val="28"/>
          <w:shd w:val="clear" w:color="auto" w:fill="FCFAF6"/>
        </w:rPr>
      </w:pPr>
      <w:r w:rsidRPr="0097641A">
        <w:rPr>
          <w:rFonts w:cs="Times New Roman"/>
          <w:szCs w:val="28"/>
          <w:lang w:val="en-US"/>
        </w:rPr>
        <w:t xml:space="preserve">Sáng ngày 28/10/2020, Cơn bão số 9 (MOLAVE) đã </w:t>
      </w:r>
      <w:r w:rsidRPr="0097641A">
        <w:rPr>
          <w:rFonts w:cs="Times New Roman"/>
          <w:color w:val="222222"/>
          <w:szCs w:val="28"/>
          <w:shd w:val="clear" w:color="auto" w:fill="FCFAF6"/>
        </w:rPr>
        <w:t xml:space="preserve">đổ bộ vào các tỉnh Quảng Nam - Quảng Ngãi gây mưa lớn, gió giật mạnh trên diện rộng nhiều tỉnh miền Trung, Tây Nguyên, </w:t>
      </w:r>
      <w:r w:rsidR="008B68F3">
        <w:rPr>
          <w:rFonts w:cs="Times New Roman"/>
          <w:color w:val="222222"/>
          <w:szCs w:val="28"/>
          <w:shd w:val="clear" w:color="auto" w:fill="FCFAF6"/>
        </w:rPr>
        <w:t>cùng với đó đã gây ra sự cố lưới điện cao áp, trung hạ áp.</w:t>
      </w:r>
    </w:p>
    <w:p w14:paraId="45CDE28D" w14:textId="5D86A3AB" w:rsidR="009D75B3" w:rsidRDefault="00951FC2" w:rsidP="00085B86">
      <w:pPr>
        <w:snapToGrid w:val="0"/>
        <w:spacing w:after="120"/>
        <w:ind w:firstLine="709"/>
        <w:jc w:val="both"/>
        <w:rPr>
          <w:rFonts w:cs="Times New Roman"/>
          <w:szCs w:val="28"/>
          <w:lang w:val="en-US"/>
        </w:rPr>
      </w:pPr>
      <w:r>
        <w:rPr>
          <w:rFonts w:cs="Times New Roman"/>
          <w:szCs w:val="28"/>
          <w:lang w:val="en-US"/>
        </w:rPr>
        <w:t>Tập đoàn Điện lực Việt Nam xin gửi tới các cơ quan Báo chí</w:t>
      </w:r>
      <w:r w:rsidR="00FB7C61">
        <w:rPr>
          <w:rFonts w:cs="Times New Roman"/>
          <w:szCs w:val="28"/>
          <w:lang w:val="en-US"/>
        </w:rPr>
        <w:t xml:space="preserve">, </w:t>
      </w:r>
      <w:r>
        <w:rPr>
          <w:rFonts w:cs="Times New Roman"/>
          <w:szCs w:val="28"/>
          <w:lang w:val="en-US"/>
        </w:rPr>
        <w:t xml:space="preserve">Truyền thông </w:t>
      </w:r>
      <w:r w:rsidR="00FB7C61">
        <w:rPr>
          <w:rFonts w:cs="Times New Roman"/>
          <w:szCs w:val="28"/>
          <w:lang w:val="en-US"/>
        </w:rPr>
        <w:t>P</w:t>
      </w:r>
      <w:r>
        <w:rPr>
          <w:rFonts w:cs="Times New Roman"/>
          <w:szCs w:val="28"/>
          <w:lang w:val="en-US"/>
        </w:rPr>
        <w:t>hát thanh</w:t>
      </w:r>
      <w:r w:rsidR="00FB7C61">
        <w:rPr>
          <w:rFonts w:cs="Times New Roman"/>
          <w:szCs w:val="28"/>
          <w:lang w:val="en-US"/>
        </w:rPr>
        <w:t xml:space="preserve">; </w:t>
      </w:r>
      <w:r>
        <w:rPr>
          <w:rFonts w:cs="Times New Roman"/>
          <w:szCs w:val="28"/>
          <w:lang w:val="en-US"/>
        </w:rPr>
        <w:t xml:space="preserve">Truyền hình cùng các Anh Chị </w:t>
      </w:r>
      <w:r w:rsidR="0015574D">
        <w:rPr>
          <w:rFonts w:cs="Times New Roman"/>
          <w:szCs w:val="28"/>
          <w:lang w:val="en-US"/>
        </w:rPr>
        <w:t>p</w:t>
      </w:r>
      <w:r>
        <w:rPr>
          <w:rFonts w:cs="Times New Roman"/>
          <w:szCs w:val="28"/>
          <w:lang w:val="en-US"/>
        </w:rPr>
        <w:t>hóng viên một số hình ảnh do bão số 9 gây ra và nội dung trả lời của Tổng Giám đốc EVN Trần Đình Nhân trên bản tin thời sự VTV1 lúc 12 giờ 30 ngày 28/10/2020</w:t>
      </w:r>
      <w:r w:rsidR="00FB7C61">
        <w:rPr>
          <w:rFonts w:cs="Times New Roman"/>
          <w:szCs w:val="28"/>
          <w:lang w:val="en-US"/>
        </w:rPr>
        <w:t xml:space="preserve">, cụ thể như sau: </w:t>
      </w:r>
    </w:p>
    <w:p w14:paraId="15F52EF9" w14:textId="02B4DB2F" w:rsidR="00FB7C61" w:rsidRPr="00FC396A" w:rsidRDefault="00FB7C61" w:rsidP="00FC396A">
      <w:pPr>
        <w:snapToGrid w:val="0"/>
        <w:spacing w:line="240" w:lineRule="auto"/>
        <w:ind w:firstLine="709"/>
        <w:jc w:val="both"/>
        <w:rPr>
          <w:rFonts w:eastAsia="Times New Roman"/>
        </w:rPr>
      </w:pPr>
      <w:r w:rsidRPr="00FC396A">
        <w:rPr>
          <w:rFonts w:eastAsia="Times New Roman"/>
        </w:rPr>
        <w:t xml:space="preserve">"EVN đang ứng trực 24/24 đề điều hành cung cấp điện ứng phó với mọi tình huống xấu có thể xảy ra của bão số 9 đang vào.  Ngoài nguyên nhân sự cố mất điện do mưa to và gió rất lớn, EVN đã chủ động cắt điện nhiều khu vực để đảm bảo an toàn cho người dân và </w:t>
      </w:r>
      <w:r w:rsidR="00FC396A" w:rsidRPr="00FC396A">
        <w:rPr>
          <w:rFonts w:eastAsia="Times New Roman"/>
        </w:rPr>
        <w:t>Hệ thống điện</w:t>
      </w:r>
      <w:r w:rsidRPr="00FC396A">
        <w:rPr>
          <w:rFonts w:eastAsia="Times New Roman"/>
        </w:rPr>
        <w:t xml:space="preserve"> : hiện các khu vực ảnh hưởng mất điện nặng nhất là Q</w:t>
      </w:r>
      <w:r w:rsidR="00FC396A" w:rsidRPr="00FC396A">
        <w:rPr>
          <w:rFonts w:eastAsia="Times New Roman"/>
        </w:rPr>
        <w:t>uảng N</w:t>
      </w:r>
      <w:r w:rsidRPr="00FC396A">
        <w:rPr>
          <w:rFonts w:eastAsia="Times New Roman"/>
        </w:rPr>
        <w:t>g</w:t>
      </w:r>
      <w:r w:rsidR="00FC396A" w:rsidRPr="00FC396A">
        <w:rPr>
          <w:rFonts w:eastAsia="Times New Roman"/>
        </w:rPr>
        <w:t>ãi</w:t>
      </w:r>
      <w:r w:rsidRPr="00FC396A">
        <w:rPr>
          <w:rFonts w:eastAsia="Times New Roman"/>
        </w:rPr>
        <w:t xml:space="preserve"> mất điện  100?%, </w:t>
      </w:r>
      <w:r w:rsidR="00FC396A" w:rsidRPr="00FC396A">
        <w:rPr>
          <w:rFonts w:eastAsia="Times New Roman"/>
        </w:rPr>
        <w:t>Bình Định</w:t>
      </w:r>
      <w:r w:rsidRPr="00FC396A">
        <w:rPr>
          <w:rFonts w:eastAsia="Times New Roman"/>
        </w:rPr>
        <w:t xml:space="preserve"> 94%</w:t>
      </w:r>
      <w:r w:rsidR="00FC396A" w:rsidRPr="00FC396A">
        <w:rPr>
          <w:rFonts w:eastAsia="Times New Roman"/>
        </w:rPr>
        <w:t xml:space="preserve">; </w:t>
      </w:r>
      <w:r w:rsidRPr="00FC396A">
        <w:rPr>
          <w:rFonts w:eastAsia="Times New Roman"/>
        </w:rPr>
        <w:t>Q</w:t>
      </w:r>
      <w:r w:rsidR="00FC396A" w:rsidRPr="00FC396A">
        <w:rPr>
          <w:rFonts w:eastAsia="Times New Roman"/>
        </w:rPr>
        <w:t xml:space="preserve">uảng Nam </w:t>
      </w:r>
      <w:r w:rsidRPr="00FC396A">
        <w:rPr>
          <w:rFonts w:eastAsia="Times New Roman"/>
        </w:rPr>
        <w:t>73%</w:t>
      </w:r>
      <w:r w:rsidR="00FC396A" w:rsidRPr="00FC396A">
        <w:rPr>
          <w:rFonts w:eastAsia="Times New Roman"/>
        </w:rPr>
        <w:t xml:space="preserve">; </w:t>
      </w:r>
      <w:r w:rsidRPr="00FC396A">
        <w:rPr>
          <w:rFonts w:eastAsia="Times New Roman"/>
        </w:rPr>
        <w:t xml:space="preserve"> </w:t>
      </w:r>
      <w:r w:rsidR="00FC396A" w:rsidRPr="00FC396A">
        <w:rPr>
          <w:rFonts w:eastAsia="Times New Roman"/>
        </w:rPr>
        <w:t xml:space="preserve">Đà Nẵng </w:t>
      </w:r>
      <w:r w:rsidRPr="00FC396A">
        <w:rPr>
          <w:rFonts w:eastAsia="Times New Roman"/>
        </w:rPr>
        <w:t>30%</w:t>
      </w:r>
      <w:r w:rsidR="00FC396A" w:rsidRPr="00FC396A">
        <w:rPr>
          <w:rFonts w:eastAsia="Times New Roman"/>
        </w:rPr>
        <w:t>;</w:t>
      </w:r>
      <w:r w:rsidRPr="00FC396A">
        <w:rPr>
          <w:rFonts w:eastAsia="Times New Roman"/>
        </w:rPr>
        <w:t xml:space="preserve"> </w:t>
      </w:r>
      <w:r w:rsidR="00FC396A" w:rsidRPr="00FC396A">
        <w:rPr>
          <w:rFonts w:eastAsia="Times New Roman"/>
        </w:rPr>
        <w:t>Phú Yên</w:t>
      </w:r>
      <w:r w:rsidRPr="00FC396A">
        <w:rPr>
          <w:rFonts w:eastAsia="Times New Roman"/>
        </w:rPr>
        <w:t xml:space="preserve"> 27%, </w:t>
      </w:r>
      <w:r w:rsidR="00FC396A" w:rsidRPr="00FC396A">
        <w:rPr>
          <w:rFonts w:eastAsia="Times New Roman"/>
        </w:rPr>
        <w:t>Thừa thiên-Huế</w:t>
      </w:r>
      <w:r w:rsidRPr="00FC396A">
        <w:rPr>
          <w:rFonts w:eastAsia="Times New Roman"/>
        </w:rPr>
        <w:t xml:space="preserve"> 15%. </w:t>
      </w:r>
      <w:r w:rsidR="00FC396A" w:rsidRPr="00FC396A">
        <w:rPr>
          <w:rFonts w:eastAsia="Times New Roman"/>
        </w:rPr>
        <w:t>Gia Lai -</w:t>
      </w:r>
      <w:r w:rsidRPr="00FC396A">
        <w:rPr>
          <w:rFonts w:eastAsia="Times New Roman"/>
        </w:rPr>
        <w:t xml:space="preserve"> </w:t>
      </w:r>
      <w:r w:rsidR="00FC396A" w:rsidRPr="00FC396A">
        <w:rPr>
          <w:rFonts w:eastAsia="Times New Roman"/>
        </w:rPr>
        <w:t>Kon Tum – Đăk Lắc</w:t>
      </w:r>
      <w:r w:rsidRPr="00FC396A">
        <w:rPr>
          <w:rFonts w:eastAsia="Times New Roman"/>
        </w:rPr>
        <w:t xml:space="preserve"> 8-13%. T</w:t>
      </w:r>
      <w:r w:rsidR="00FC396A" w:rsidRPr="00FC396A">
        <w:rPr>
          <w:rFonts w:eastAsia="Times New Roman"/>
        </w:rPr>
        <w:t>ổ</w:t>
      </w:r>
      <w:r w:rsidRPr="00FC396A">
        <w:rPr>
          <w:rFonts w:eastAsia="Times New Roman"/>
        </w:rPr>
        <w:t xml:space="preserve">ng </w:t>
      </w:r>
      <w:r w:rsidR="00FC396A" w:rsidRPr="00FC396A">
        <w:rPr>
          <w:rFonts w:eastAsia="Times New Roman"/>
        </w:rPr>
        <w:t>công suất</w:t>
      </w:r>
      <w:r w:rsidRPr="00FC396A">
        <w:rPr>
          <w:rFonts w:eastAsia="Times New Roman"/>
        </w:rPr>
        <w:t xml:space="preserve"> m</w:t>
      </w:r>
      <w:r w:rsidR="00FC396A" w:rsidRPr="00FC396A">
        <w:rPr>
          <w:rFonts w:eastAsia="Times New Roman"/>
        </w:rPr>
        <w:t>ất</w:t>
      </w:r>
      <w:r w:rsidRPr="00FC396A">
        <w:rPr>
          <w:rFonts w:eastAsia="Times New Roman"/>
        </w:rPr>
        <w:t xml:space="preserve"> 900 MW. Ngoài ra đã có 28 sự cố </w:t>
      </w:r>
      <w:r w:rsidR="00FC396A" w:rsidRPr="00FC396A">
        <w:rPr>
          <w:rFonts w:eastAsia="Times New Roman"/>
        </w:rPr>
        <w:t xml:space="preserve">đường dây </w:t>
      </w:r>
      <w:r w:rsidRPr="00FC396A">
        <w:rPr>
          <w:rFonts w:eastAsia="Times New Roman"/>
        </w:rPr>
        <w:t>110-220</w:t>
      </w:r>
      <w:r w:rsidR="00FC396A" w:rsidRPr="00FC396A">
        <w:rPr>
          <w:rFonts w:eastAsia="Times New Roman"/>
        </w:rPr>
        <w:t>kV.</w:t>
      </w:r>
      <w:r w:rsidRPr="00FC396A">
        <w:rPr>
          <w:rFonts w:eastAsia="Times New Roman"/>
        </w:rPr>
        <w:t xml:space="preserve"> </w:t>
      </w:r>
      <w:r w:rsidR="00FC396A" w:rsidRPr="00FC396A">
        <w:rPr>
          <w:rFonts w:eastAsia="Times New Roman"/>
        </w:rPr>
        <w:t>L</w:t>
      </w:r>
      <w:r w:rsidRPr="00FC396A">
        <w:rPr>
          <w:rFonts w:eastAsia="Times New Roman"/>
        </w:rPr>
        <w:t>úc 10</w:t>
      </w:r>
      <w:r w:rsidR="00FC396A" w:rsidRPr="00FC396A">
        <w:rPr>
          <w:rFonts w:eastAsia="Times New Roman"/>
        </w:rPr>
        <w:t xml:space="preserve"> giờ </w:t>
      </w:r>
      <w:r w:rsidRPr="00FC396A">
        <w:rPr>
          <w:rFonts w:eastAsia="Times New Roman"/>
        </w:rPr>
        <w:t>50</w:t>
      </w:r>
      <w:r w:rsidR="00FC396A" w:rsidRPr="00FC396A">
        <w:rPr>
          <w:rFonts w:eastAsia="Times New Roman"/>
        </w:rPr>
        <w:t xml:space="preserve"> phút</w:t>
      </w:r>
      <w:r w:rsidRPr="00FC396A">
        <w:rPr>
          <w:rFonts w:eastAsia="Times New Roman"/>
        </w:rPr>
        <w:t xml:space="preserve"> sáng nay đã xảy ra sự cố </w:t>
      </w:r>
      <w:r w:rsidR="00FC396A" w:rsidRPr="00FC396A">
        <w:rPr>
          <w:rFonts w:eastAsia="Times New Roman"/>
        </w:rPr>
        <w:t xml:space="preserve">đường dây </w:t>
      </w:r>
      <w:r w:rsidRPr="00FC396A">
        <w:rPr>
          <w:rFonts w:eastAsia="Times New Roman"/>
        </w:rPr>
        <w:t xml:space="preserve">500KV </w:t>
      </w:r>
      <w:r w:rsidR="00FC396A" w:rsidRPr="00FC396A">
        <w:rPr>
          <w:rFonts w:eastAsia="Times New Roman"/>
        </w:rPr>
        <w:t xml:space="preserve">Đà Nẵng </w:t>
      </w:r>
      <w:r w:rsidRPr="00FC396A">
        <w:rPr>
          <w:rFonts w:eastAsia="Times New Roman"/>
        </w:rPr>
        <w:t xml:space="preserve">- </w:t>
      </w:r>
      <w:r w:rsidR="00FC396A" w:rsidRPr="00FC396A">
        <w:rPr>
          <w:rFonts w:eastAsia="Times New Roman"/>
        </w:rPr>
        <w:t>D</w:t>
      </w:r>
      <w:r w:rsidRPr="00FC396A">
        <w:rPr>
          <w:rFonts w:eastAsia="Times New Roman"/>
        </w:rPr>
        <w:t xml:space="preserve">ốc </w:t>
      </w:r>
      <w:r w:rsidR="0075023D">
        <w:rPr>
          <w:rFonts w:eastAsia="Times New Roman"/>
        </w:rPr>
        <w:t>S</w:t>
      </w:r>
      <w:bookmarkStart w:id="0" w:name="_GoBack"/>
      <w:bookmarkEnd w:id="0"/>
      <w:r w:rsidRPr="00FC396A">
        <w:rPr>
          <w:rFonts w:eastAsia="Times New Roman"/>
        </w:rPr>
        <w:t xml:space="preserve">ỏi , hiện đang cô lập mạch này. </w:t>
      </w:r>
    </w:p>
    <w:p w14:paraId="7B094130" w14:textId="77777777" w:rsidR="00FB7C61" w:rsidRPr="00FC396A" w:rsidRDefault="00FB7C61" w:rsidP="00FC396A">
      <w:pPr>
        <w:snapToGrid w:val="0"/>
        <w:spacing w:line="240" w:lineRule="auto"/>
        <w:ind w:firstLine="709"/>
        <w:jc w:val="both"/>
        <w:rPr>
          <w:rFonts w:eastAsia="Times New Roman"/>
        </w:rPr>
      </w:pPr>
      <w:r w:rsidRPr="00FC396A">
        <w:rPr>
          <w:rFonts w:eastAsia="Times New Roman"/>
        </w:rPr>
        <w:t>Chúng tôi cũng đã chuẩn bị sẵn sàng lực lượng để triển khai khắc phục kịp thời các hư hại của lưới điện ngay khi bão đi qua, để có thể cấp điện lại sớm nhất.</w:t>
      </w:r>
    </w:p>
    <w:p w14:paraId="1205A083" w14:textId="7E4A14B4" w:rsidR="00FB7C61" w:rsidRPr="00FC396A" w:rsidRDefault="00FB7C61" w:rsidP="00FC396A">
      <w:pPr>
        <w:snapToGrid w:val="0"/>
        <w:spacing w:line="240" w:lineRule="auto"/>
        <w:ind w:firstLine="709"/>
        <w:jc w:val="both"/>
        <w:rPr>
          <w:rFonts w:eastAsia="Times New Roman"/>
        </w:rPr>
      </w:pPr>
      <w:r w:rsidRPr="00FC396A">
        <w:rPr>
          <w:rFonts w:eastAsia="Times New Roman"/>
        </w:rPr>
        <w:t>Về các hồ đập thủy điện của EVN,  cơ bản đang ở mức nước đón lũ, hồ Song Tranh 2 hiện đang tích nước 72% dung tích hồ, A Vương 68% , Sông Bung 4  58%, Vĩnh Sơn 56% , Sông Hinh 44% , Sông Ba Hạ 19%; chúng tôi cũng đang thực hiện theo đúng quy trình vận hành liên hồ và đơn hồ, và tuân thủ nghiêm lệnh điều tiết hồ của ban chỉ huy phòng chống thiên tai các tỉnh., để đảm bảo an toàn tuyệt đối cho các hồ đập và vùng hạ du. "</w:t>
      </w:r>
    </w:p>
    <w:p w14:paraId="52CB1B6E" w14:textId="7F420D19" w:rsidR="00951FC2" w:rsidRPr="00FB7C61" w:rsidRDefault="00E71CA1" w:rsidP="00085B86">
      <w:pPr>
        <w:snapToGrid w:val="0"/>
        <w:spacing w:after="120"/>
        <w:ind w:firstLine="709"/>
        <w:jc w:val="both"/>
        <w:rPr>
          <w:rFonts w:cs="Times New Roman"/>
          <w:sz w:val="26"/>
          <w:szCs w:val="26"/>
          <w:lang w:val="en-US"/>
        </w:rPr>
      </w:pPr>
      <w:hyperlink r:id="rId11" w:history="1">
        <w:r w:rsidR="00951FC2" w:rsidRPr="00FB7C61">
          <w:rPr>
            <w:rStyle w:val="Hyperlink"/>
            <w:rFonts w:eastAsiaTheme="minorHAnsi"/>
            <w:sz w:val="26"/>
            <w:szCs w:val="26"/>
            <w:lang w:val="en-US"/>
          </w:rPr>
          <w:t>https://drive.google.com/file/d/18YDz0qofvXg64CbS3DtlnKsGUAsxStff/view</w:t>
        </w:r>
      </w:hyperlink>
    </w:p>
    <w:p w14:paraId="23FD6E2C" w14:textId="79B29629" w:rsidR="00951FC2" w:rsidRDefault="00951FC2" w:rsidP="00085B86">
      <w:pPr>
        <w:snapToGrid w:val="0"/>
        <w:spacing w:after="120"/>
        <w:ind w:firstLine="709"/>
        <w:jc w:val="both"/>
        <w:rPr>
          <w:rFonts w:cs="Times New Roman"/>
          <w:szCs w:val="28"/>
          <w:lang w:val="en-US"/>
        </w:rPr>
      </w:pPr>
      <w:r>
        <w:rPr>
          <w:rFonts w:cs="Times New Roman"/>
          <w:szCs w:val="28"/>
          <w:lang w:val="en-US"/>
        </w:rPr>
        <w:t>Trân trọng!</w:t>
      </w:r>
    </w:p>
    <w:p w14:paraId="2BAD78FB" w14:textId="77777777" w:rsidR="00BD6FC0" w:rsidRPr="00DF75FA" w:rsidRDefault="00BD6FC0" w:rsidP="00BD6FC0">
      <w:pPr>
        <w:tabs>
          <w:tab w:val="left" w:pos="864"/>
          <w:tab w:val="left" w:pos="990"/>
          <w:tab w:val="left" w:pos="1260"/>
        </w:tabs>
        <w:ind w:left="709" w:right="74"/>
        <w:rPr>
          <w:b/>
          <w:sz w:val="24"/>
          <w:szCs w:val="24"/>
          <w:u w:val="single"/>
          <w:lang w:val="pt-BR"/>
        </w:rPr>
      </w:pPr>
      <w:r w:rsidRPr="00DF75FA">
        <w:rPr>
          <w:b/>
          <w:sz w:val="24"/>
          <w:szCs w:val="24"/>
          <w:u w:val="single"/>
          <w:lang w:val="pt-BR"/>
        </w:rPr>
        <w:t>THÔNG TIN LIÊN HỆ:</w:t>
      </w:r>
    </w:p>
    <w:p w14:paraId="3907062F" w14:textId="77777777" w:rsidR="00BD6FC0" w:rsidRPr="00DF75FA" w:rsidRDefault="00BD6FC0" w:rsidP="00BD6FC0">
      <w:pPr>
        <w:pStyle w:val="NormalWeb"/>
        <w:shd w:val="clear" w:color="auto" w:fill="FFFFFF"/>
        <w:spacing w:before="0" w:beforeAutospacing="0" w:after="0" w:afterAutospacing="0"/>
        <w:ind w:left="709"/>
        <w:jc w:val="both"/>
      </w:pPr>
      <w:r w:rsidRPr="00DF75FA">
        <w:t>Ban Truyền thông - Tập đoàn Điện lực Việt Nam;</w:t>
      </w:r>
    </w:p>
    <w:p w14:paraId="5D84FA1C" w14:textId="77777777" w:rsidR="00BD6FC0" w:rsidRPr="00DF75FA" w:rsidRDefault="00BD6FC0" w:rsidP="00BD6FC0">
      <w:pPr>
        <w:pStyle w:val="NormalWeb"/>
        <w:shd w:val="clear" w:color="auto" w:fill="FFFFFF"/>
        <w:spacing w:before="0" w:beforeAutospacing="0" w:after="0" w:afterAutospacing="0"/>
        <w:ind w:left="709"/>
        <w:jc w:val="both"/>
      </w:pPr>
      <w:r w:rsidRPr="00DF75FA">
        <w:t>Email: </w:t>
      </w:r>
      <w:hyperlink r:id="rId12" w:history="1">
        <w:r w:rsidRPr="00DF75FA">
          <w:rPr>
            <w:rStyle w:val="Hyperlink"/>
          </w:rPr>
          <w:t>bantt@evn.com.vn</w:t>
        </w:r>
      </w:hyperlink>
    </w:p>
    <w:p w14:paraId="517BF77C" w14:textId="77777777" w:rsidR="00BD6FC0" w:rsidRPr="00DF75FA" w:rsidRDefault="00BD6FC0" w:rsidP="00BD6FC0">
      <w:pPr>
        <w:pStyle w:val="NormalWeb"/>
        <w:shd w:val="clear" w:color="auto" w:fill="FFFFFF"/>
        <w:spacing w:before="0" w:beforeAutospacing="0" w:after="0" w:afterAutospacing="0"/>
        <w:ind w:left="709"/>
        <w:jc w:val="both"/>
      </w:pPr>
      <w:r w:rsidRPr="00DF75FA">
        <w:t>Điện thoại: 024.66946405/66946413; Fax: 024.66946402</w:t>
      </w:r>
    </w:p>
    <w:p w14:paraId="1BD23ECB" w14:textId="77777777" w:rsidR="00BD6FC0" w:rsidRPr="00DF75FA" w:rsidRDefault="00BD6FC0" w:rsidP="00BD6FC0">
      <w:pPr>
        <w:pStyle w:val="NormalWeb"/>
        <w:shd w:val="clear" w:color="auto" w:fill="FFFFFF"/>
        <w:spacing w:before="0" w:beforeAutospacing="0" w:after="0" w:afterAutospacing="0"/>
        <w:ind w:left="709"/>
        <w:jc w:val="both"/>
      </w:pPr>
      <w:r w:rsidRPr="00DF75FA">
        <w:t>Địa chỉ: Số 11 phố Cửa Bắc, phường Trúc Bạch, quận Ba Đình - Hà Nội;</w:t>
      </w:r>
    </w:p>
    <w:p w14:paraId="6BBFB70D" w14:textId="77777777" w:rsidR="00BD6FC0" w:rsidRPr="00DF75FA" w:rsidRDefault="00BD6FC0" w:rsidP="00BD6FC0">
      <w:pPr>
        <w:pStyle w:val="NormalWeb"/>
        <w:shd w:val="clear" w:color="auto" w:fill="FFFFFF"/>
        <w:spacing w:before="0" w:beforeAutospacing="0" w:after="0" w:afterAutospacing="0"/>
        <w:ind w:left="709"/>
        <w:jc w:val="both"/>
      </w:pPr>
      <w:r w:rsidRPr="00DF75FA">
        <w:t>Website: </w:t>
      </w:r>
      <w:hyperlink r:id="rId13" w:history="1">
        <w:r w:rsidRPr="00DF75FA">
          <w:rPr>
            <w:rStyle w:val="Hyperlink"/>
          </w:rPr>
          <w:t>www.evn.com.vn</w:t>
        </w:r>
      </w:hyperlink>
      <w:r w:rsidRPr="00DF75FA">
        <w:t>, </w:t>
      </w:r>
      <w:hyperlink r:id="rId14" w:history="1">
        <w:r w:rsidRPr="00DF75FA">
          <w:rPr>
            <w:rStyle w:val="Hyperlink"/>
          </w:rPr>
          <w:t>www.tietkiemnangluong.vn</w:t>
        </w:r>
      </w:hyperlink>
      <w:r w:rsidRPr="00DF75FA">
        <w:t xml:space="preserve"> </w:t>
      </w:r>
    </w:p>
    <w:p w14:paraId="34DE6E9A" w14:textId="77777777" w:rsidR="00BD6FC0" w:rsidRPr="00DF75FA" w:rsidRDefault="00BD6FC0" w:rsidP="00BD6FC0">
      <w:pPr>
        <w:pStyle w:val="NormalWeb"/>
        <w:shd w:val="clear" w:color="auto" w:fill="FFFFFF"/>
        <w:spacing w:before="0" w:beforeAutospacing="0" w:after="0" w:afterAutospacing="0"/>
        <w:ind w:left="709"/>
        <w:jc w:val="both"/>
      </w:pPr>
      <w:r w:rsidRPr="00DF75FA">
        <w:t xml:space="preserve">Fanpage: </w:t>
      </w:r>
      <w:hyperlink r:id="rId15" w:history="1">
        <w:r w:rsidRPr="00DF75FA">
          <w:rPr>
            <w:rStyle w:val="Hyperlink"/>
          </w:rPr>
          <w:t>www.facebook.com/evndienlucvietnam</w:t>
        </w:r>
      </w:hyperlink>
      <w:r w:rsidRPr="00DF75FA">
        <w:rPr>
          <w:u w:val="single"/>
        </w:rPr>
        <w:t xml:space="preserve"> </w:t>
      </w:r>
    </w:p>
    <w:sectPr w:rsidR="00BD6FC0" w:rsidRPr="00DF75FA" w:rsidSect="00FC396A">
      <w:pgSz w:w="11906" w:h="16838"/>
      <w:pgMar w:top="709" w:right="99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12849" w14:textId="77777777" w:rsidR="00E71CA1" w:rsidRDefault="00E71CA1" w:rsidP="00FB7C61">
      <w:pPr>
        <w:spacing w:line="240" w:lineRule="auto"/>
      </w:pPr>
      <w:r>
        <w:separator/>
      </w:r>
    </w:p>
  </w:endnote>
  <w:endnote w:type="continuationSeparator" w:id="0">
    <w:p w14:paraId="5CDD400E" w14:textId="77777777" w:rsidR="00E71CA1" w:rsidRDefault="00E71CA1" w:rsidP="00FB7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CC5E4" w14:textId="77777777" w:rsidR="00E71CA1" w:rsidRDefault="00E71CA1" w:rsidP="00FB7C61">
      <w:pPr>
        <w:spacing w:line="240" w:lineRule="auto"/>
      </w:pPr>
      <w:r>
        <w:separator/>
      </w:r>
    </w:p>
  </w:footnote>
  <w:footnote w:type="continuationSeparator" w:id="0">
    <w:p w14:paraId="2C078950" w14:textId="77777777" w:rsidR="00E71CA1" w:rsidRDefault="00E71CA1" w:rsidP="00FB7C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E5B80"/>
    <w:multiLevelType w:val="hybridMultilevel"/>
    <w:tmpl w:val="B2B6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4A"/>
    <w:rsid w:val="00085B86"/>
    <w:rsid w:val="0015574D"/>
    <w:rsid w:val="001D7785"/>
    <w:rsid w:val="0034781F"/>
    <w:rsid w:val="00352926"/>
    <w:rsid w:val="00443CC7"/>
    <w:rsid w:val="004E677A"/>
    <w:rsid w:val="00516B74"/>
    <w:rsid w:val="00615EA5"/>
    <w:rsid w:val="00745360"/>
    <w:rsid w:val="0075023D"/>
    <w:rsid w:val="007668FC"/>
    <w:rsid w:val="0089110A"/>
    <w:rsid w:val="008B68F3"/>
    <w:rsid w:val="00951FC2"/>
    <w:rsid w:val="0097641A"/>
    <w:rsid w:val="009D75B3"/>
    <w:rsid w:val="00B62C08"/>
    <w:rsid w:val="00BD6FC0"/>
    <w:rsid w:val="00CB764A"/>
    <w:rsid w:val="00D13836"/>
    <w:rsid w:val="00E71CA1"/>
    <w:rsid w:val="00FB7C61"/>
    <w:rsid w:val="00FC3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9E"/>
  <w15:chartTrackingRefBased/>
  <w15:docId w15:val="{7E5C7A14-568E-4155-BE0C-58E81A5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character" w:styleId="UnresolvedMention">
    <w:name w:val="Unresolved Mention"/>
    <w:basedOn w:val="DefaultParagraphFont"/>
    <w:uiPriority w:val="99"/>
    <w:semiHidden/>
    <w:unhideWhenUsed/>
    <w:rsid w:val="00951FC2"/>
    <w:rPr>
      <w:color w:val="605E5C"/>
      <w:shd w:val="clear" w:color="auto" w:fill="E1DFDD"/>
    </w:rPr>
  </w:style>
  <w:style w:type="paragraph" w:styleId="Header">
    <w:name w:val="header"/>
    <w:basedOn w:val="Normal"/>
    <w:link w:val="HeaderChar"/>
    <w:uiPriority w:val="99"/>
    <w:unhideWhenUsed/>
    <w:rsid w:val="00FB7C61"/>
    <w:pPr>
      <w:tabs>
        <w:tab w:val="center" w:pos="4680"/>
        <w:tab w:val="right" w:pos="9360"/>
      </w:tabs>
      <w:spacing w:line="240" w:lineRule="auto"/>
    </w:pPr>
  </w:style>
  <w:style w:type="character" w:customStyle="1" w:styleId="HeaderChar">
    <w:name w:val="Header Char"/>
    <w:basedOn w:val="DefaultParagraphFont"/>
    <w:link w:val="Header"/>
    <w:uiPriority w:val="99"/>
    <w:rsid w:val="00FB7C61"/>
  </w:style>
  <w:style w:type="paragraph" w:styleId="Footer">
    <w:name w:val="footer"/>
    <w:basedOn w:val="Normal"/>
    <w:link w:val="FooterChar"/>
    <w:uiPriority w:val="99"/>
    <w:unhideWhenUsed/>
    <w:rsid w:val="00FB7C61"/>
    <w:pPr>
      <w:tabs>
        <w:tab w:val="center" w:pos="4680"/>
        <w:tab w:val="right" w:pos="9360"/>
      </w:tabs>
      <w:spacing w:line="240" w:lineRule="auto"/>
    </w:pPr>
  </w:style>
  <w:style w:type="character" w:customStyle="1" w:styleId="FooterChar">
    <w:name w:val="Footer Char"/>
    <w:basedOn w:val="DefaultParagraphFont"/>
    <w:link w:val="Footer"/>
    <w:uiPriority w:val="99"/>
    <w:rsid w:val="00FB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0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n.com.v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ntt@evn.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8YDz0qofvXg64CbS3DtlnKsGUAsxStff/view" TargetMode="External"/><Relationship Id="rId5" Type="http://schemas.openxmlformats.org/officeDocument/2006/relationships/styles" Target="styles.xml"/><Relationship Id="rId15" Type="http://schemas.openxmlformats.org/officeDocument/2006/relationships/hyperlink" Target="http://www.facebook.com/evndienlucvietna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etkiemnanglu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078C2-2DBB-46D3-A4DC-57BEF3E03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TRUNG (TRAN TRI TRUNG)</cp:lastModifiedBy>
  <cp:revision>17</cp:revision>
  <dcterms:created xsi:type="dcterms:W3CDTF">2020-10-28T03:55:00Z</dcterms:created>
  <dcterms:modified xsi:type="dcterms:W3CDTF">2020-10-28T07:26:00Z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