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8" w:type="dxa"/>
        <w:tblInd w:w="108" w:type="dxa"/>
        <w:tblLayout w:type="fixed"/>
        <w:tblLook w:val="01E0" w:firstRow="1" w:lastRow="1" w:firstColumn="1" w:lastColumn="1" w:noHBand="0" w:noVBand="0"/>
      </w:tblPr>
      <w:tblGrid>
        <w:gridCol w:w="1560"/>
        <w:gridCol w:w="7688"/>
      </w:tblGrid>
      <w:tr w:rsidR="00B36876" w:rsidRPr="00D25854" w14:paraId="6E8D9F2C" w14:textId="77777777" w:rsidTr="00280423">
        <w:tc>
          <w:tcPr>
            <w:tcW w:w="1560" w:type="dxa"/>
            <w:shd w:val="clear" w:color="auto" w:fill="auto"/>
            <w:vAlign w:val="center"/>
          </w:tcPr>
          <w:p w14:paraId="514A4F26" w14:textId="77777777" w:rsidR="00B36876" w:rsidRPr="00D25854" w:rsidRDefault="00B36876" w:rsidP="00280423">
            <w:pPr>
              <w:jc w:val="center"/>
              <w:rPr>
                <w:b/>
                <w:sz w:val="36"/>
                <w:szCs w:val="28"/>
              </w:rPr>
            </w:pPr>
            <w:r>
              <w:rPr>
                <w:noProof/>
                <w:lang w:val="en-US"/>
              </w:rPr>
              <w:drawing>
                <wp:inline distT="0" distB="0" distL="0" distR="0" wp14:anchorId="73AED2AB" wp14:editId="14D4D473">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2ACB4F21"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4A77529" w14:textId="77777777" w:rsidR="00B36876" w:rsidRDefault="00B36876" w:rsidP="00280423">
            <w:pPr>
              <w:tabs>
                <w:tab w:val="left" w:pos="476"/>
              </w:tabs>
              <w:ind w:left="-22"/>
              <w:jc w:val="center"/>
              <w:rPr>
                <w:b/>
                <w:bCs/>
                <w:szCs w:val="28"/>
              </w:rPr>
            </w:pPr>
          </w:p>
          <w:p w14:paraId="37468D5F"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28AA496F"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27CFEB96" w14:textId="4C872687" w:rsidR="0011259F" w:rsidRPr="0011259F" w:rsidRDefault="00B35C02" w:rsidP="00280423">
            <w:pPr>
              <w:pStyle w:val="BodyText3"/>
              <w:tabs>
                <w:tab w:val="clear" w:pos="907"/>
              </w:tabs>
              <w:spacing w:before="60" w:after="60"/>
              <w:rPr>
                <w:rFonts w:ascii="Times New Roman" w:hAnsi="Times New Roman"/>
                <w:b w:val="0"/>
                <w:bCs/>
                <w:i/>
                <w:iCs/>
                <w:spacing w:val="-2"/>
                <w:sz w:val="27"/>
                <w:szCs w:val="27"/>
                <w:lang w:val="en-SG"/>
              </w:rPr>
            </w:pPr>
            <w:r>
              <w:rPr>
                <w:rFonts w:ascii="Times New Roman" w:hAnsi="Times New Roman"/>
                <w:b w:val="0"/>
                <w:bCs/>
                <w:i/>
                <w:iCs/>
                <w:spacing w:val="-2"/>
                <w:sz w:val="27"/>
                <w:szCs w:val="27"/>
                <w:lang w:val="en-SG"/>
              </w:rPr>
              <w:t>Hà Nội ngày 2</w:t>
            </w:r>
            <w:r w:rsidR="0011259F" w:rsidRPr="0011259F">
              <w:rPr>
                <w:rFonts w:ascii="Times New Roman" w:hAnsi="Times New Roman"/>
                <w:b w:val="0"/>
                <w:bCs/>
                <w:i/>
                <w:iCs/>
                <w:spacing w:val="-2"/>
                <w:sz w:val="27"/>
                <w:szCs w:val="27"/>
                <w:lang w:val="en-SG"/>
              </w:rPr>
              <w:t>/</w:t>
            </w:r>
            <w:r w:rsidR="00094FBA">
              <w:rPr>
                <w:rFonts w:ascii="Times New Roman" w:hAnsi="Times New Roman"/>
                <w:b w:val="0"/>
                <w:bCs/>
                <w:i/>
                <w:iCs/>
                <w:spacing w:val="-2"/>
                <w:sz w:val="27"/>
                <w:szCs w:val="27"/>
                <w:lang w:val="en-SG"/>
              </w:rPr>
              <w:t>6</w:t>
            </w:r>
            <w:r w:rsidR="0011259F" w:rsidRPr="0011259F">
              <w:rPr>
                <w:rFonts w:ascii="Times New Roman" w:hAnsi="Times New Roman"/>
                <w:b w:val="0"/>
                <w:bCs/>
                <w:i/>
                <w:iCs/>
                <w:spacing w:val="-2"/>
                <w:sz w:val="27"/>
                <w:szCs w:val="27"/>
                <w:lang w:val="en-SG"/>
              </w:rPr>
              <w:t>/202</w:t>
            </w:r>
            <w:r w:rsidR="00F15FBF">
              <w:rPr>
                <w:rFonts w:ascii="Times New Roman" w:hAnsi="Times New Roman"/>
                <w:b w:val="0"/>
                <w:bCs/>
                <w:i/>
                <w:iCs/>
                <w:spacing w:val="-2"/>
                <w:sz w:val="27"/>
                <w:szCs w:val="27"/>
                <w:lang w:val="en-SG"/>
              </w:rPr>
              <w:t>1</w:t>
            </w:r>
          </w:p>
        </w:tc>
      </w:tr>
    </w:tbl>
    <w:p w14:paraId="4A205857" w14:textId="77777777" w:rsidR="00B36876" w:rsidRDefault="00B36876" w:rsidP="00B36876">
      <w:pPr>
        <w:shd w:val="clear" w:color="auto" w:fill="FFFFFF"/>
        <w:spacing w:after="120" w:line="240" w:lineRule="auto"/>
        <w:jc w:val="both"/>
        <w:rPr>
          <w:rFonts w:eastAsia="Times New Roman" w:cs="Times New Roman"/>
          <w:szCs w:val="28"/>
          <w:lang w:val="en-US"/>
        </w:rPr>
      </w:pPr>
    </w:p>
    <w:p w14:paraId="3BB08297" w14:textId="1D11F229" w:rsidR="00900C90" w:rsidRPr="00B35C02" w:rsidRDefault="00094FBA" w:rsidP="00B35C02">
      <w:pPr>
        <w:shd w:val="clear" w:color="auto" w:fill="FFFFFF"/>
        <w:spacing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 xml:space="preserve">TIÊU THỤ ĐIỆN </w:t>
      </w:r>
      <w:r w:rsidR="00B35C02">
        <w:rPr>
          <w:rFonts w:eastAsia="Times New Roman" w:cs="Times New Roman"/>
          <w:b/>
          <w:bCs/>
          <w:sz w:val="27"/>
          <w:szCs w:val="27"/>
          <w:lang w:val="en-US"/>
        </w:rPr>
        <w:t xml:space="preserve">LIÊN TỤC TĂNG </w:t>
      </w:r>
      <w:r>
        <w:rPr>
          <w:rFonts w:eastAsia="Times New Roman" w:cs="Times New Roman"/>
          <w:b/>
          <w:bCs/>
          <w:sz w:val="27"/>
          <w:szCs w:val="27"/>
          <w:lang w:val="en-US"/>
        </w:rPr>
        <w:t>CAO KỶ LỤC</w:t>
      </w:r>
      <w:r w:rsidR="00B35C02">
        <w:rPr>
          <w:rFonts w:eastAsia="Times New Roman" w:cs="Times New Roman"/>
          <w:b/>
          <w:bCs/>
          <w:sz w:val="27"/>
          <w:szCs w:val="27"/>
          <w:lang w:val="en-US"/>
        </w:rPr>
        <w:t xml:space="preserve"> TRONG NGÀY 01/06/2021</w:t>
      </w:r>
      <w:r>
        <w:rPr>
          <w:rFonts w:eastAsia="Times New Roman" w:cs="Times New Roman"/>
          <w:b/>
          <w:bCs/>
          <w:sz w:val="27"/>
          <w:szCs w:val="27"/>
          <w:lang w:val="en-US"/>
        </w:rPr>
        <w:t xml:space="preserve"> DO </w:t>
      </w:r>
      <w:r w:rsidR="00900C90" w:rsidRPr="00D2663D">
        <w:rPr>
          <w:rFonts w:eastAsia="Times New Roman" w:cs="Times New Roman"/>
          <w:b/>
          <w:bCs/>
          <w:sz w:val="27"/>
          <w:szCs w:val="27"/>
          <w:lang w:val="en-US"/>
        </w:rPr>
        <w:t xml:space="preserve">NẮNG NÓNG Ở </w:t>
      </w:r>
      <w:r w:rsidR="009F3FCF">
        <w:rPr>
          <w:rFonts w:eastAsia="Times New Roman" w:cs="Times New Roman"/>
          <w:b/>
          <w:bCs/>
          <w:sz w:val="27"/>
          <w:szCs w:val="27"/>
          <w:lang w:val="en-US"/>
        </w:rPr>
        <w:t>MIỀN BẮC VÀ MIỀN TRUNG</w:t>
      </w:r>
      <w:r w:rsidR="00F15FBF" w:rsidRPr="00D2663D">
        <w:rPr>
          <w:rFonts w:eastAsia="Times New Roman" w:cs="Times New Roman"/>
          <w:b/>
          <w:bCs/>
          <w:sz w:val="27"/>
          <w:szCs w:val="27"/>
          <w:lang w:val="en-US"/>
        </w:rPr>
        <w:t xml:space="preserve">, </w:t>
      </w:r>
      <w:r w:rsidR="00900C90" w:rsidRPr="00D2663D">
        <w:rPr>
          <w:rFonts w:eastAsia="Times New Roman" w:cs="Times New Roman"/>
          <w:b/>
          <w:bCs/>
          <w:sz w:val="27"/>
          <w:szCs w:val="27"/>
          <w:lang w:val="en-US"/>
        </w:rPr>
        <w:t>EVN</w:t>
      </w:r>
      <w:r>
        <w:rPr>
          <w:rFonts w:eastAsia="Times New Roman" w:cs="Times New Roman"/>
          <w:b/>
          <w:bCs/>
          <w:sz w:val="27"/>
          <w:szCs w:val="27"/>
          <w:lang w:val="en-US"/>
        </w:rPr>
        <w:t xml:space="preserve"> TIẾP TỤC</w:t>
      </w:r>
      <w:r w:rsidR="00900C90" w:rsidRPr="00D2663D">
        <w:rPr>
          <w:rFonts w:eastAsia="Times New Roman" w:cs="Times New Roman"/>
          <w:b/>
          <w:bCs/>
          <w:sz w:val="27"/>
          <w:szCs w:val="27"/>
          <w:lang w:val="en-US"/>
        </w:rPr>
        <w:t xml:space="preserve"> KHUYẾN </w:t>
      </w:r>
      <w:r w:rsidR="00D2663D">
        <w:rPr>
          <w:rFonts w:eastAsia="Times New Roman" w:cs="Times New Roman"/>
          <w:b/>
          <w:bCs/>
          <w:sz w:val="27"/>
          <w:szCs w:val="27"/>
          <w:lang w:val="en-US"/>
        </w:rPr>
        <w:t>C</w:t>
      </w:r>
      <w:r w:rsidR="00900C90" w:rsidRPr="00D2663D">
        <w:rPr>
          <w:rFonts w:eastAsia="Times New Roman" w:cs="Times New Roman"/>
          <w:b/>
          <w:bCs/>
          <w:sz w:val="27"/>
          <w:szCs w:val="27"/>
          <w:lang w:val="en-US"/>
        </w:rPr>
        <w:t>ÁO</w:t>
      </w:r>
      <w:r w:rsidR="00DD605C">
        <w:rPr>
          <w:rFonts w:eastAsia="Times New Roman" w:cs="Times New Roman"/>
          <w:b/>
          <w:bCs/>
          <w:sz w:val="27"/>
          <w:szCs w:val="27"/>
          <w:lang w:val="en-US"/>
        </w:rPr>
        <w:t xml:space="preserve"> </w:t>
      </w:r>
      <w:r w:rsidR="00900C90" w:rsidRPr="00D2663D">
        <w:rPr>
          <w:rFonts w:eastAsia="Times New Roman" w:cs="Times New Roman"/>
          <w:b/>
          <w:bCs/>
          <w:sz w:val="27"/>
          <w:szCs w:val="27"/>
          <w:lang w:val="en-US"/>
        </w:rPr>
        <w:t>SỬ DỤNG ĐIỆN AN TOÀN</w:t>
      </w:r>
      <w:r>
        <w:rPr>
          <w:rFonts w:eastAsia="Times New Roman" w:cs="Times New Roman"/>
          <w:b/>
          <w:bCs/>
          <w:sz w:val="27"/>
          <w:szCs w:val="27"/>
          <w:lang w:val="en-US"/>
        </w:rPr>
        <w:t xml:space="preserve"> VÀ </w:t>
      </w:r>
      <w:r w:rsidR="00F635AD" w:rsidRPr="00D2663D">
        <w:rPr>
          <w:rFonts w:eastAsia="Times New Roman" w:cs="Times New Roman"/>
          <w:b/>
          <w:bCs/>
          <w:sz w:val="27"/>
          <w:szCs w:val="27"/>
          <w:lang w:val="en-US"/>
        </w:rPr>
        <w:t>TIẾT KIỆM</w:t>
      </w:r>
    </w:p>
    <w:p w14:paraId="71889EFA" w14:textId="77777777" w:rsidR="00F15FBF" w:rsidRDefault="00F15FBF" w:rsidP="00900C90">
      <w:pPr>
        <w:shd w:val="clear" w:color="auto" w:fill="FFFFFF"/>
        <w:spacing w:line="240" w:lineRule="auto"/>
        <w:rPr>
          <w:rFonts w:ascii="Segoe UI Historic" w:eastAsia="Times New Roman" w:hAnsi="Segoe UI Historic" w:cs="Segoe UI Historic"/>
          <w:color w:val="050505"/>
          <w:sz w:val="23"/>
          <w:szCs w:val="23"/>
        </w:rPr>
      </w:pPr>
    </w:p>
    <w:p w14:paraId="7C674636" w14:textId="27751F5B" w:rsidR="00D96CBD" w:rsidRDefault="00D96CBD" w:rsidP="00E32EFB">
      <w:pPr>
        <w:shd w:val="clear" w:color="auto" w:fill="FFFFFF"/>
        <w:spacing w:after="120" w:line="240" w:lineRule="auto"/>
        <w:ind w:firstLine="720"/>
        <w:jc w:val="both"/>
        <w:rPr>
          <w:rFonts w:eastAsia="Times New Roman" w:cs="Times New Roman"/>
          <w:szCs w:val="28"/>
          <w:lang w:val="en-US"/>
        </w:rPr>
      </w:pPr>
      <w:r>
        <w:rPr>
          <w:rFonts w:eastAsia="Times New Roman" w:cs="Times New Roman"/>
          <w:szCs w:val="28"/>
          <w:lang w:val="en-US"/>
        </w:rPr>
        <w:t>Theo số liệu của trung tâm khí tượng thủy văn những ngày gần đây nhiệt độ tại các tỉnh miền Bắc, miền Trung liên tục tăng cao, nhiều nơi nhiệ</w:t>
      </w:r>
      <w:r w:rsidR="00B35C02">
        <w:rPr>
          <w:rFonts w:eastAsia="Times New Roman" w:cs="Times New Roman"/>
          <w:szCs w:val="28"/>
          <w:lang w:val="en-US"/>
        </w:rPr>
        <w:t xml:space="preserve">t độ lên đến hơn 40 độ và </w:t>
      </w:r>
      <w:r w:rsidR="00535C35">
        <w:rPr>
          <w:rFonts w:eastAsia="Times New Roman" w:cs="Times New Roman"/>
          <w:szCs w:val="28"/>
          <w:lang w:val="en-US"/>
        </w:rPr>
        <w:t xml:space="preserve">dự kiến </w:t>
      </w:r>
      <w:r w:rsidR="00B35C02">
        <w:rPr>
          <w:rFonts w:eastAsia="Times New Roman" w:cs="Times New Roman"/>
          <w:szCs w:val="28"/>
          <w:lang w:val="en-US"/>
        </w:rPr>
        <w:t>sẽ tiếp tục nắng</w:t>
      </w:r>
      <w:r w:rsidR="00535C35">
        <w:rPr>
          <w:rFonts w:eastAsia="Times New Roman" w:cs="Times New Roman"/>
          <w:szCs w:val="28"/>
          <w:lang w:val="en-US"/>
        </w:rPr>
        <w:t xml:space="preserve"> nóng trong những ngày tới</w:t>
      </w:r>
      <w:r>
        <w:rPr>
          <w:rFonts w:eastAsia="Times New Roman" w:cs="Times New Roman"/>
          <w:szCs w:val="28"/>
          <w:lang w:val="en-US"/>
        </w:rPr>
        <w:t xml:space="preserve">. </w:t>
      </w:r>
    </w:p>
    <w:p w14:paraId="17B3C5B4" w14:textId="294C6D3A" w:rsidR="0014506F" w:rsidRPr="00B35C02" w:rsidRDefault="00B35C02" w:rsidP="00B35C02">
      <w:pPr>
        <w:shd w:val="clear" w:color="auto" w:fill="FFFFFF"/>
        <w:spacing w:after="120" w:line="240" w:lineRule="auto"/>
        <w:ind w:firstLine="720"/>
        <w:jc w:val="both"/>
        <w:rPr>
          <w:rFonts w:cs="Times New Roman"/>
          <w:szCs w:val="28"/>
        </w:rPr>
      </w:pPr>
      <w:r>
        <w:rPr>
          <w:rFonts w:cs="Times New Roman"/>
          <w:szCs w:val="28"/>
        </w:rPr>
        <w:t>Nắng nóng gay gắt tiếp tục làm tiêu thụ điện tăng đột biến, t</w:t>
      </w:r>
      <w:r w:rsidR="00D96CBD" w:rsidRPr="00535C35">
        <w:rPr>
          <w:rFonts w:cs="Times New Roman"/>
          <w:szCs w:val="28"/>
        </w:rPr>
        <w:t>heo số liệu từ Trung tâm Điều độ Hệ thống điện Quốc gia</w:t>
      </w:r>
      <w:r>
        <w:rPr>
          <w:rFonts w:cs="Times New Roman"/>
          <w:szCs w:val="28"/>
        </w:rPr>
        <w:t>, s</w:t>
      </w:r>
      <w:r w:rsidR="00D96CBD" w:rsidRPr="00535C35">
        <w:rPr>
          <w:rFonts w:cs="Times New Roman"/>
          <w:szCs w:val="28"/>
        </w:rPr>
        <w:t xml:space="preserve">ản lượng tiêu thụ điện toàn quốc ngày 1/6/2021 tiếp tục lập kỷ lục mới với con số là 880,3 triệu kWh – tăng tới gần 25% so với cùng kỳ năm 2020 và tăng hơn 15% so với trung bình tuần trước đợt nóng. Nắng nóng gay gắt kéo dài đã làm các thiết bị trên lưới điện liên tục vận hành đầy tải, thậm chí quá tải ở một số thời điểm dẫn đến nguy cơ xảy ra các sự cố cục bộ trên lưới điện. </w:t>
      </w:r>
      <w:r w:rsidR="00D96CBD" w:rsidRPr="00B35C02">
        <w:rPr>
          <w:rFonts w:cs="Times New Roman"/>
          <w:szCs w:val="28"/>
        </w:rPr>
        <w:t>EVN</w:t>
      </w:r>
      <w:r w:rsidR="00D96CBD" w:rsidRPr="00535C35">
        <w:rPr>
          <w:rFonts w:cs="Times New Roman"/>
          <w:szCs w:val="28"/>
        </w:rPr>
        <w:t xml:space="preserve"> tiếp tục khuyến cáo người dân, các cơ quan công sở và nơi sản xuất cần chú ý sử dụng điện an toàn, tiết kiệm, đặc biệt vào các giờ cao điểm trưa và tối, cụ thể là buổi trưa từ </w:t>
      </w:r>
      <w:r w:rsidR="00D96CBD" w:rsidRPr="00B35C02">
        <w:rPr>
          <w:rFonts w:cs="Times New Roman"/>
          <w:b/>
          <w:szCs w:val="28"/>
        </w:rPr>
        <w:t>11h30 đến 15h00</w:t>
      </w:r>
      <w:r w:rsidR="00D96CBD" w:rsidRPr="00535C35">
        <w:rPr>
          <w:rFonts w:cs="Times New Roman"/>
          <w:szCs w:val="28"/>
        </w:rPr>
        <w:t xml:space="preserve">, buổi tối từ </w:t>
      </w:r>
      <w:r w:rsidR="00D96CBD" w:rsidRPr="00B35C02">
        <w:rPr>
          <w:rFonts w:cs="Times New Roman"/>
          <w:b/>
          <w:szCs w:val="28"/>
        </w:rPr>
        <w:t>20h00 đến 23h00</w:t>
      </w:r>
      <w:r w:rsidR="00D96CBD" w:rsidRPr="00535C35">
        <w:rPr>
          <w:rFonts w:cs="Times New Roman"/>
          <w:szCs w:val="28"/>
        </w:rPr>
        <w:t>. Đồng thời chú ý sử dụng hợp lý điều hoà nhiệt độ (đặt ở 27 độ trở lên, sử dụng kết hợp với quạt) và không nên sử dụng đồng thời nhiều thiết bị điện công suất lớn để giả</w:t>
      </w:r>
      <w:bookmarkStart w:id="0" w:name="_GoBack"/>
      <w:bookmarkEnd w:id="0"/>
      <w:r w:rsidR="00D96CBD" w:rsidRPr="00535C35">
        <w:rPr>
          <w:rFonts w:cs="Times New Roman"/>
          <w:szCs w:val="28"/>
        </w:rPr>
        <w:t>m thiểu nguy cơ xảy ra sự cố, cháy nổ về điện.</w:t>
      </w:r>
      <w:r w:rsidR="00B2075A" w:rsidRPr="00535C35">
        <w:rPr>
          <w:rFonts w:cs="Times New Roman"/>
          <w:szCs w:val="28"/>
        </w:rPr>
        <w:t xml:space="preserve"> </w:t>
      </w:r>
    </w:p>
    <w:p w14:paraId="42DC85A3" w14:textId="4C3A3755" w:rsidR="00B54A10" w:rsidRPr="00CE7B2F" w:rsidRDefault="00CE7B2F" w:rsidP="00CE7B2F">
      <w:pPr>
        <w:pStyle w:val="NormalWeb"/>
        <w:shd w:val="clear" w:color="auto" w:fill="FFFFFF"/>
        <w:spacing w:before="0" w:beforeAutospacing="0" w:after="120" w:afterAutospacing="0"/>
        <w:ind w:firstLine="720"/>
        <w:jc w:val="both"/>
        <w:rPr>
          <w:sz w:val="28"/>
          <w:szCs w:val="28"/>
        </w:rPr>
      </w:pPr>
      <w:r w:rsidRPr="00CE7B2F">
        <w:rPr>
          <w:sz w:val="28"/>
          <w:szCs w:val="28"/>
        </w:rPr>
        <w:t>Tập đoàn Điện lực Việt Nam (</w:t>
      </w:r>
      <w:r w:rsidR="00B54A10" w:rsidRPr="00CE7B2F">
        <w:rPr>
          <w:sz w:val="28"/>
          <w:szCs w:val="28"/>
        </w:rPr>
        <w:t>EVN</w:t>
      </w:r>
      <w:r w:rsidRPr="00CE7B2F">
        <w:rPr>
          <w:sz w:val="28"/>
          <w:szCs w:val="28"/>
        </w:rPr>
        <w:t>)</w:t>
      </w:r>
      <w:r w:rsidR="00B54A10" w:rsidRPr="00CE7B2F">
        <w:rPr>
          <w:sz w:val="28"/>
          <w:szCs w:val="28"/>
        </w:rPr>
        <w:t xml:space="preserve"> rất mong </w:t>
      </w:r>
      <w:r w:rsidR="00BE299C" w:rsidRPr="00CE7B2F">
        <w:rPr>
          <w:sz w:val="28"/>
          <w:szCs w:val="28"/>
        </w:rPr>
        <w:t>luôn</w:t>
      </w:r>
      <w:r w:rsidR="00B54A10" w:rsidRPr="00CE7B2F">
        <w:rPr>
          <w:sz w:val="28"/>
          <w:szCs w:val="28"/>
        </w:rPr>
        <w:t xml:space="preserve"> nhận được sự</w:t>
      </w:r>
      <w:r w:rsidR="00BE299C" w:rsidRPr="00CE7B2F">
        <w:rPr>
          <w:sz w:val="28"/>
          <w:szCs w:val="28"/>
        </w:rPr>
        <w:t xml:space="preserve"> chia sẻ</w:t>
      </w:r>
      <w:r w:rsidRPr="00CE7B2F">
        <w:rPr>
          <w:sz w:val="28"/>
          <w:szCs w:val="28"/>
        </w:rPr>
        <w:t xml:space="preserve"> và</w:t>
      </w:r>
      <w:r w:rsidR="00B54A10" w:rsidRPr="00CE7B2F">
        <w:rPr>
          <w:sz w:val="28"/>
          <w:szCs w:val="28"/>
        </w:rPr>
        <w:t xml:space="preserve"> ủng hộ của khách hàng sử dụng điện về các hoạt động sản xuất kinh doanh để Tập đoàn tiếp tục hoàn thiện hơn nữa, đáp ứng được yêu cầu ngày càng cao </w:t>
      </w:r>
      <w:r w:rsidR="00470D13">
        <w:rPr>
          <w:sz w:val="28"/>
          <w:szCs w:val="28"/>
        </w:rPr>
        <w:t>về</w:t>
      </w:r>
      <w:r w:rsidR="00B54A10" w:rsidRPr="00CE7B2F">
        <w:rPr>
          <w:sz w:val="28"/>
          <w:szCs w:val="28"/>
        </w:rPr>
        <w:t xml:space="preserve"> dịch vụ khách hàng./.</w:t>
      </w:r>
      <w:r w:rsidR="00B54A10" w:rsidRPr="00CE7B2F">
        <w:rPr>
          <w:sz w:val="28"/>
          <w:szCs w:val="28"/>
        </w:rPr>
        <w:tab/>
      </w:r>
    </w:p>
    <w:p w14:paraId="4133D7C4" w14:textId="77777777" w:rsidR="00B36876" w:rsidRDefault="00B36876" w:rsidP="00B36876">
      <w:pPr>
        <w:pStyle w:val="NormalWeb"/>
        <w:shd w:val="clear" w:color="auto" w:fill="FFFFFF"/>
        <w:spacing w:before="0" w:beforeAutospacing="0" w:after="120" w:afterAutospacing="0"/>
        <w:ind w:firstLine="720"/>
        <w:jc w:val="both"/>
        <w:rPr>
          <w:sz w:val="28"/>
          <w:szCs w:val="28"/>
        </w:rPr>
      </w:pPr>
    </w:p>
    <w:p w14:paraId="7CE9583C" w14:textId="77777777" w:rsidR="00B36876" w:rsidRPr="00B36876" w:rsidRDefault="00B36876" w:rsidP="00B36876">
      <w:pPr>
        <w:tabs>
          <w:tab w:val="left" w:pos="-5590"/>
          <w:tab w:val="left" w:pos="-5200"/>
          <w:tab w:val="num" w:pos="840"/>
          <w:tab w:val="num" w:pos="1092"/>
        </w:tabs>
        <w:ind w:firstLine="567"/>
        <w:rPr>
          <w:b/>
          <w:sz w:val="24"/>
          <w:szCs w:val="24"/>
          <w:u w:val="single"/>
          <w:lang w:val="pt-BR"/>
        </w:rPr>
      </w:pPr>
      <w:r w:rsidRPr="00B36876">
        <w:rPr>
          <w:b/>
          <w:sz w:val="24"/>
          <w:szCs w:val="24"/>
          <w:u w:val="single"/>
          <w:lang w:val="pt-BR"/>
        </w:rPr>
        <w:t>THÔNG TIN LIÊN HỆ:</w:t>
      </w:r>
    </w:p>
    <w:p w14:paraId="1EEAF46E"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Ban Truyền thông - Tập đoàn Điện lực Việt Nam;</w:t>
      </w:r>
    </w:p>
    <w:p w14:paraId="36AFD28A"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Email: </w:t>
      </w:r>
      <w:hyperlink r:id="rId8" w:history="1">
        <w:r w:rsidRPr="00B36876">
          <w:rPr>
            <w:rStyle w:val="Hyperlink"/>
            <w:sz w:val="24"/>
            <w:szCs w:val="24"/>
            <w:lang w:val="pt-BR"/>
          </w:rPr>
          <w:t>bantt@evn.com.vn</w:t>
        </w:r>
      </w:hyperlink>
      <w:r w:rsidRPr="00B36876">
        <w:rPr>
          <w:sz w:val="24"/>
          <w:szCs w:val="24"/>
          <w:lang w:val="pt-BR"/>
        </w:rPr>
        <w:t xml:space="preserve"> </w:t>
      </w:r>
    </w:p>
    <w:p w14:paraId="122CC2EA"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Điện thoại: 024.66946405/66946413; </w:t>
      </w:r>
      <w:r w:rsidRPr="00B36876">
        <w:rPr>
          <w:sz w:val="24"/>
          <w:szCs w:val="24"/>
          <w:lang w:val="pt-BR"/>
        </w:rPr>
        <w:tab/>
        <w:t>Fax: 024.66946402</w:t>
      </w:r>
    </w:p>
    <w:p w14:paraId="5A3E491F" w14:textId="77777777" w:rsidR="00B36876" w:rsidRPr="00B36876" w:rsidRDefault="00B36876" w:rsidP="00B36876">
      <w:pPr>
        <w:ind w:firstLine="567"/>
        <w:rPr>
          <w:sz w:val="24"/>
          <w:szCs w:val="24"/>
          <w:lang w:val="pt-BR"/>
        </w:rPr>
      </w:pPr>
      <w:r w:rsidRPr="00B36876">
        <w:rPr>
          <w:sz w:val="24"/>
          <w:szCs w:val="24"/>
          <w:lang w:val="pt-BR"/>
        </w:rPr>
        <w:t>Địa chỉ: Số 11 phố Cửa Bắc, phường Trúc Bạch, quận Ba Đình - Hà Nội;</w:t>
      </w:r>
    </w:p>
    <w:p w14:paraId="22881A5B"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Website: </w:t>
      </w:r>
      <w:hyperlink r:id="rId9" w:history="1">
        <w:r w:rsidRPr="00B36876">
          <w:rPr>
            <w:rStyle w:val="Hyperlink"/>
            <w:sz w:val="24"/>
            <w:szCs w:val="24"/>
            <w:lang w:val="pt-BR"/>
          </w:rPr>
          <w:t>www.evn.com.vn</w:t>
        </w:r>
      </w:hyperlink>
      <w:r w:rsidRPr="00B36876">
        <w:rPr>
          <w:sz w:val="24"/>
          <w:szCs w:val="24"/>
          <w:lang w:val="pt-BR"/>
        </w:rPr>
        <w:t xml:space="preserve">, </w:t>
      </w:r>
      <w:hyperlink r:id="rId10" w:history="1">
        <w:r w:rsidRPr="00B36876">
          <w:rPr>
            <w:rStyle w:val="Hyperlink"/>
            <w:sz w:val="24"/>
            <w:szCs w:val="24"/>
            <w:lang w:val="pt-BR"/>
          </w:rPr>
          <w:t>www.tietkiemnangluong.vn</w:t>
        </w:r>
      </w:hyperlink>
    </w:p>
    <w:p w14:paraId="5A67E4B5" w14:textId="77777777" w:rsidR="00B36876" w:rsidRPr="00B36876" w:rsidRDefault="00B36876" w:rsidP="00B36876">
      <w:pPr>
        <w:pStyle w:val="NormalWeb"/>
        <w:shd w:val="clear" w:color="auto" w:fill="FFFFFF"/>
        <w:spacing w:before="0" w:beforeAutospacing="0" w:after="0" w:afterAutospacing="0"/>
        <w:ind w:firstLine="567"/>
        <w:jc w:val="both"/>
      </w:pPr>
      <w:r w:rsidRPr="00B36876">
        <w:rPr>
          <w:lang w:val="pt-BR"/>
        </w:rPr>
        <w:t>Fanpage:</w:t>
      </w:r>
      <w:r w:rsidRPr="00B36876">
        <w:t xml:space="preserve"> </w:t>
      </w:r>
      <w:hyperlink r:id="rId11" w:history="1">
        <w:r w:rsidRPr="00B36876">
          <w:rPr>
            <w:rStyle w:val="Hyperlink"/>
            <w:lang w:val="pt-BR"/>
          </w:rPr>
          <w:t>www.facebook.com/evndienlucvietnam</w:t>
        </w:r>
      </w:hyperlink>
      <w:r w:rsidRPr="00B36876">
        <w:rPr>
          <w:u w:val="single"/>
        </w:rPr>
        <w:t xml:space="preserve"> </w:t>
      </w:r>
    </w:p>
    <w:p w14:paraId="5EBDD0D0" w14:textId="77777777" w:rsidR="00B36876" w:rsidRPr="00B36876" w:rsidRDefault="00B36876" w:rsidP="00B36876">
      <w:pPr>
        <w:pStyle w:val="NormalWeb"/>
        <w:shd w:val="clear" w:color="auto" w:fill="FFFFFF"/>
        <w:spacing w:before="0" w:beforeAutospacing="0" w:after="120" w:afterAutospacing="0"/>
        <w:ind w:firstLine="720"/>
        <w:jc w:val="both"/>
      </w:pPr>
    </w:p>
    <w:sectPr w:rsidR="00B36876" w:rsidRPr="00B36876" w:rsidSect="004E3084">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E7"/>
    <w:rsid w:val="00003BDF"/>
    <w:rsid w:val="0001037D"/>
    <w:rsid w:val="00010C56"/>
    <w:rsid w:val="000273C6"/>
    <w:rsid w:val="00036E6A"/>
    <w:rsid w:val="00051177"/>
    <w:rsid w:val="00062CEA"/>
    <w:rsid w:val="00067CFD"/>
    <w:rsid w:val="00087467"/>
    <w:rsid w:val="00094FBA"/>
    <w:rsid w:val="000C0FF1"/>
    <w:rsid w:val="000D66A7"/>
    <w:rsid w:val="000E2F5B"/>
    <w:rsid w:val="000E519D"/>
    <w:rsid w:val="0010574F"/>
    <w:rsid w:val="0011259F"/>
    <w:rsid w:val="0014506F"/>
    <w:rsid w:val="001557D6"/>
    <w:rsid w:val="00182639"/>
    <w:rsid w:val="00186776"/>
    <w:rsid w:val="00192957"/>
    <w:rsid w:val="00196DB0"/>
    <w:rsid w:val="001B0332"/>
    <w:rsid w:val="001D4474"/>
    <w:rsid w:val="001D7C1D"/>
    <w:rsid w:val="001E0E1A"/>
    <w:rsid w:val="00210123"/>
    <w:rsid w:val="00237752"/>
    <w:rsid w:val="00274D03"/>
    <w:rsid w:val="00282CA1"/>
    <w:rsid w:val="002A5681"/>
    <w:rsid w:val="002D0E5D"/>
    <w:rsid w:val="002E344C"/>
    <w:rsid w:val="002F6B2D"/>
    <w:rsid w:val="003324C0"/>
    <w:rsid w:val="00333EE7"/>
    <w:rsid w:val="00340B8D"/>
    <w:rsid w:val="00344E4A"/>
    <w:rsid w:val="00351EBC"/>
    <w:rsid w:val="00371725"/>
    <w:rsid w:val="00387CF8"/>
    <w:rsid w:val="00391874"/>
    <w:rsid w:val="003B053A"/>
    <w:rsid w:val="003B39B5"/>
    <w:rsid w:val="003C5F23"/>
    <w:rsid w:val="003C7205"/>
    <w:rsid w:val="003D0B1F"/>
    <w:rsid w:val="00464136"/>
    <w:rsid w:val="00470D13"/>
    <w:rsid w:val="00494D70"/>
    <w:rsid w:val="00496EA2"/>
    <w:rsid w:val="004A26AC"/>
    <w:rsid w:val="004A7DC5"/>
    <w:rsid w:val="004C1FA8"/>
    <w:rsid w:val="004D27BA"/>
    <w:rsid w:val="004E3084"/>
    <w:rsid w:val="004F6728"/>
    <w:rsid w:val="00535C35"/>
    <w:rsid w:val="00563309"/>
    <w:rsid w:val="0058182E"/>
    <w:rsid w:val="00594D32"/>
    <w:rsid w:val="005F6F75"/>
    <w:rsid w:val="00632C6A"/>
    <w:rsid w:val="00633DCE"/>
    <w:rsid w:val="006374FF"/>
    <w:rsid w:val="00644075"/>
    <w:rsid w:val="0065196B"/>
    <w:rsid w:val="00670FBF"/>
    <w:rsid w:val="006774BD"/>
    <w:rsid w:val="006B2F81"/>
    <w:rsid w:val="006B33AA"/>
    <w:rsid w:val="006C1361"/>
    <w:rsid w:val="006C437E"/>
    <w:rsid w:val="00705FB1"/>
    <w:rsid w:val="00716C46"/>
    <w:rsid w:val="0073281E"/>
    <w:rsid w:val="00746297"/>
    <w:rsid w:val="007554EA"/>
    <w:rsid w:val="00773DA9"/>
    <w:rsid w:val="007768F7"/>
    <w:rsid w:val="00780DB3"/>
    <w:rsid w:val="007826FE"/>
    <w:rsid w:val="00787C7C"/>
    <w:rsid w:val="007B0215"/>
    <w:rsid w:val="007E44DE"/>
    <w:rsid w:val="007E6A3B"/>
    <w:rsid w:val="00810239"/>
    <w:rsid w:val="00811D39"/>
    <w:rsid w:val="00815261"/>
    <w:rsid w:val="008264B5"/>
    <w:rsid w:val="00826618"/>
    <w:rsid w:val="008365B2"/>
    <w:rsid w:val="00854753"/>
    <w:rsid w:val="00854FE5"/>
    <w:rsid w:val="00865AEE"/>
    <w:rsid w:val="008A1840"/>
    <w:rsid w:val="008A21EF"/>
    <w:rsid w:val="008A4264"/>
    <w:rsid w:val="008B17BA"/>
    <w:rsid w:val="008E5E50"/>
    <w:rsid w:val="008F0946"/>
    <w:rsid w:val="00900C90"/>
    <w:rsid w:val="00912B2E"/>
    <w:rsid w:val="00923809"/>
    <w:rsid w:val="00955B19"/>
    <w:rsid w:val="00956A45"/>
    <w:rsid w:val="00962FDF"/>
    <w:rsid w:val="00966D72"/>
    <w:rsid w:val="009862E4"/>
    <w:rsid w:val="00997F2B"/>
    <w:rsid w:val="009A5BAA"/>
    <w:rsid w:val="009D77EE"/>
    <w:rsid w:val="009F3FCF"/>
    <w:rsid w:val="00A12575"/>
    <w:rsid w:val="00A163E6"/>
    <w:rsid w:val="00A17855"/>
    <w:rsid w:val="00A744D8"/>
    <w:rsid w:val="00AA6D48"/>
    <w:rsid w:val="00AB1D1E"/>
    <w:rsid w:val="00AB5C76"/>
    <w:rsid w:val="00AC56CE"/>
    <w:rsid w:val="00AE37A4"/>
    <w:rsid w:val="00AF58BA"/>
    <w:rsid w:val="00B130A5"/>
    <w:rsid w:val="00B2075A"/>
    <w:rsid w:val="00B3113F"/>
    <w:rsid w:val="00B35C02"/>
    <w:rsid w:val="00B36876"/>
    <w:rsid w:val="00B533D7"/>
    <w:rsid w:val="00B54A10"/>
    <w:rsid w:val="00B645C1"/>
    <w:rsid w:val="00BE299C"/>
    <w:rsid w:val="00C174DA"/>
    <w:rsid w:val="00C65472"/>
    <w:rsid w:val="00C65953"/>
    <w:rsid w:val="00C736E5"/>
    <w:rsid w:val="00C86C56"/>
    <w:rsid w:val="00CD23E1"/>
    <w:rsid w:val="00CE3266"/>
    <w:rsid w:val="00CE7B2F"/>
    <w:rsid w:val="00D066E0"/>
    <w:rsid w:val="00D20FD2"/>
    <w:rsid w:val="00D2663D"/>
    <w:rsid w:val="00D405EE"/>
    <w:rsid w:val="00D528A0"/>
    <w:rsid w:val="00D748DE"/>
    <w:rsid w:val="00D77327"/>
    <w:rsid w:val="00D96CBD"/>
    <w:rsid w:val="00DA61D7"/>
    <w:rsid w:val="00DC35BB"/>
    <w:rsid w:val="00DD0C28"/>
    <w:rsid w:val="00DD2848"/>
    <w:rsid w:val="00DD605C"/>
    <w:rsid w:val="00DD60FA"/>
    <w:rsid w:val="00E25847"/>
    <w:rsid w:val="00E32EFB"/>
    <w:rsid w:val="00E512AC"/>
    <w:rsid w:val="00E54DB0"/>
    <w:rsid w:val="00E64F86"/>
    <w:rsid w:val="00E8480D"/>
    <w:rsid w:val="00E87E05"/>
    <w:rsid w:val="00ED40EF"/>
    <w:rsid w:val="00EE34C3"/>
    <w:rsid w:val="00F0077B"/>
    <w:rsid w:val="00F135E7"/>
    <w:rsid w:val="00F15FBF"/>
    <w:rsid w:val="00F22313"/>
    <w:rsid w:val="00F54875"/>
    <w:rsid w:val="00F635AD"/>
    <w:rsid w:val="00F7641E"/>
    <w:rsid w:val="00FC4A7F"/>
    <w:rsid w:val="00FF0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FC07"/>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iPriority w:val="99"/>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B36876"/>
    <w:rPr>
      <w:rFonts w:eastAsia="Times New Roman" w:cs="Times New Roman"/>
      <w:sz w:val="26"/>
      <w:szCs w:val="26"/>
      <w:lang w:val="en-US"/>
    </w:rPr>
  </w:style>
  <w:style w:type="table" w:styleId="TableGrid">
    <w:name w:val="Table Grid"/>
    <w:basedOn w:val="TableNormal"/>
    <w:uiPriority w:val="59"/>
    <w:rsid w:val="00780D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6451498">
      <w:bodyDiv w:val="1"/>
      <w:marLeft w:val="0"/>
      <w:marRight w:val="0"/>
      <w:marTop w:val="0"/>
      <w:marBottom w:val="0"/>
      <w:divBdr>
        <w:top w:val="none" w:sz="0" w:space="0" w:color="auto"/>
        <w:left w:val="none" w:sz="0" w:space="0" w:color="auto"/>
        <w:bottom w:val="none" w:sz="0" w:space="0" w:color="auto"/>
        <w:right w:val="none" w:sz="0" w:space="0" w:color="auto"/>
      </w:divBdr>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evndienlucvietnam" TargetMode="External"/><Relationship Id="rId5" Type="http://schemas.openxmlformats.org/officeDocument/2006/relationships/settings" Target="settings.xml"/><Relationship Id="rId10" Type="http://schemas.openxmlformats.org/officeDocument/2006/relationships/hyperlink" Target="http://www.tietkiemnangluong.vn" TargetMode="External"/><Relationship Id="rId4" Type="http://schemas.openxmlformats.org/officeDocument/2006/relationships/styles" Target="styles.xml"/><Relationship Id="rId9"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B73C2-1942-4C56-9852-E09CF9173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04FFED-5706-484B-8448-CE644207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32849-37D0-44B9-B0CD-A1460A4EF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TRAN VIET TRUNG</cp:lastModifiedBy>
  <cp:revision>2</cp:revision>
  <dcterms:created xsi:type="dcterms:W3CDTF">2021-06-02T05:02:00Z</dcterms:created>
  <dcterms:modified xsi:type="dcterms:W3CDTF">2021-06-02T05:02:00Z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